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80" w:rightFromText="180" w:vertAnchor="text" w:tblpX="-540" w:tblpY="1"/>
        <w:tblOverlap w:val="never"/>
        <w:tblW w:w="6250" w:type="pct"/>
        <w:tblLayout w:type="fixed"/>
        <w:tblLook w:val="04A0" w:firstRow="1" w:lastRow="0" w:firstColumn="1" w:lastColumn="0" w:noHBand="0" w:noVBand="1"/>
      </w:tblPr>
      <w:tblGrid>
        <w:gridCol w:w="305"/>
        <w:gridCol w:w="3815"/>
        <w:gridCol w:w="3662"/>
        <w:gridCol w:w="2441"/>
        <w:gridCol w:w="306"/>
        <w:gridCol w:w="160"/>
        <w:gridCol w:w="137"/>
        <w:gridCol w:w="466"/>
        <w:gridCol w:w="466"/>
      </w:tblGrid>
      <w:tr w:rsidR="004D14E9" w:rsidRPr="000706FC" w14:paraId="6CE32175" w14:textId="68394EE3" w:rsidTr="002F6E59">
        <w:trPr>
          <w:cantSplit/>
          <w:trHeight w:val="851"/>
          <w:tblHeader/>
        </w:trPr>
        <w:tc>
          <w:tcPr>
            <w:tcW w:w="305" w:type="dxa"/>
            <w:tcBorders>
              <w:top w:val="nil"/>
              <w:left w:val="nil"/>
              <w:bottom w:val="thickThinMediumGap" w:sz="24" w:space="0" w:color="auto"/>
              <w:right w:val="nil"/>
            </w:tcBorders>
            <w:vAlign w:val="center"/>
          </w:tcPr>
          <w:p w14:paraId="27A2DD8C" w14:textId="4989DE16" w:rsidR="004D14E9" w:rsidRPr="007212EC" w:rsidRDefault="004D14E9" w:rsidP="005F18ED">
            <w:pPr>
              <w:pStyle w:val="MastheadCopy"/>
            </w:pPr>
          </w:p>
        </w:tc>
        <w:tc>
          <w:tcPr>
            <w:tcW w:w="10224" w:type="dxa"/>
            <w:gridSpan w:val="4"/>
            <w:tcBorders>
              <w:top w:val="nil"/>
              <w:left w:val="nil"/>
              <w:bottom w:val="thickThinMediumGap" w:sz="24" w:space="0" w:color="auto"/>
              <w:right w:val="nil"/>
            </w:tcBorders>
            <w:vAlign w:val="center"/>
          </w:tcPr>
          <w:sdt>
            <w:sdtPr>
              <w:rPr>
                <w:rFonts w:asciiTheme="minorHAnsi" w:hAnsiTheme="minorHAnsi"/>
                <w:b/>
                <w:bCs/>
                <w:color w:val="auto"/>
                <w:sz w:val="24"/>
              </w:rPr>
              <w:id w:val="232824913"/>
              <w:placeholder>
                <w:docPart w:val="389BD0364AB841A59545F60AE9AD7D08"/>
              </w:placeholder>
              <w15:appearance w15:val="hidden"/>
            </w:sdtPr>
            <w:sdtEndPr/>
            <w:sdtContent>
              <w:p w14:paraId="064FAEE9" w14:textId="6760A522" w:rsidR="004D14E9" w:rsidRPr="00224968" w:rsidRDefault="002F6E59" w:rsidP="002F6E59">
                <w:pPr>
                  <w:pStyle w:val="Sidhuvud"/>
                  <w:rPr>
                    <w:b/>
                    <w:bCs/>
                    <w:sz w:val="44"/>
                    <w:szCs w:val="16"/>
                  </w:rPr>
                </w:pPr>
                <w:r>
                  <w:rPr>
                    <w:b/>
                    <w:bCs/>
                    <w:noProof/>
                    <w:sz w:val="52"/>
                    <w:szCs w:val="20"/>
                    <w:lang w:val="en"/>
                  </w:rPr>
                  <w:drawing>
                    <wp:anchor distT="0" distB="0" distL="114300" distR="114300" simplePos="0" relativeHeight="251640320" behindDoc="1" locked="0" layoutInCell="1" allowOverlap="1" wp14:anchorId="46A157E9" wp14:editId="07E1D1C5">
                      <wp:simplePos x="0" y="0"/>
                      <wp:positionH relativeFrom="column">
                        <wp:posOffset>-220980</wp:posOffset>
                      </wp:positionH>
                      <wp:positionV relativeFrom="paragraph">
                        <wp:posOffset>-753745</wp:posOffset>
                      </wp:positionV>
                      <wp:extent cx="1350645" cy="899795"/>
                      <wp:effectExtent l="0" t="0" r="1905" b="0"/>
                      <wp:wrapNone/>
                      <wp:docPr id="4" name="Picture 4" descr="Dyed and painted eggs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yed and painted eggs in baske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645" cy="899795"/>
                              </a:xfrm>
                              <a:prstGeom prst="rect">
                                <a:avLst/>
                              </a:prstGeom>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63872" behindDoc="1" locked="0" layoutInCell="1" allowOverlap="1" wp14:anchorId="00B2E294" wp14:editId="01ABF793">
                      <wp:simplePos x="0" y="0"/>
                      <wp:positionH relativeFrom="column">
                        <wp:posOffset>4972685</wp:posOffset>
                      </wp:positionH>
                      <wp:positionV relativeFrom="paragraph">
                        <wp:posOffset>-765175</wp:posOffset>
                      </wp:positionV>
                      <wp:extent cx="1435735" cy="899795"/>
                      <wp:effectExtent l="0" t="0" r="0" b="0"/>
                      <wp:wrapNone/>
                      <wp:docPr id="12" name="Picture 12"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5" cy="899795"/>
                              </a:xfrm>
                              <a:prstGeom prst="rect">
                                <a:avLst/>
                              </a:prstGeom>
                            </pic:spPr>
                          </pic:pic>
                        </a:graphicData>
                      </a:graphic>
                      <wp14:sizeRelH relativeFrom="page">
                        <wp14:pctWidth>0</wp14:pctWidth>
                      </wp14:sizeRelH>
                      <wp14:sizeRelV relativeFrom="page">
                        <wp14:pctHeight>0</wp14:pctHeight>
                      </wp14:sizeRelV>
                    </wp:anchor>
                  </w:drawing>
                </w:r>
                <w:r w:rsidR="004D14E9" w:rsidRPr="00981944">
                  <w:rPr>
                    <w:b/>
                    <w:sz w:val="44"/>
                    <w:szCs w:val="16"/>
                    <w:lang w:val="en"/>
                  </w:rPr>
                  <w:t>NEWSLETTER APRIL 2023</w:t>
                </w:r>
              </w:p>
              <w:p w14:paraId="2E19FA09" w14:textId="0A6F6126" w:rsidR="004D14E9" w:rsidRPr="00224968" w:rsidRDefault="004D14E9" w:rsidP="002F6E59">
                <w:pPr>
                  <w:spacing w:after="160" w:line="259" w:lineRule="auto"/>
                  <w:jc w:val="center"/>
                  <w:rPr>
                    <w:rFonts w:ascii="Algerian" w:hAnsi="Algerian"/>
                    <w:color w:val="C00000"/>
                    <w:sz w:val="32"/>
                    <w:szCs w:val="28"/>
                  </w:rPr>
                </w:pPr>
                <w:r w:rsidRPr="005221F6">
                  <w:rPr>
                    <w:rFonts w:ascii="Algerian" w:hAnsi="Algerian"/>
                    <w:color w:val="FFC000" w:themeColor="accent4"/>
                    <w:sz w:val="28"/>
                    <w:szCs w:val="28"/>
                    <w:lang w:val="en"/>
                  </w:rPr>
                  <w:t xml:space="preserve">The board wishes everyone in Kallkällan a HAPPY EASTER </w:t>
                </w:r>
              </w:p>
            </w:sdtContent>
          </w:sdt>
        </w:tc>
        <w:tc>
          <w:tcPr>
            <w:tcW w:w="297" w:type="dxa"/>
            <w:gridSpan w:val="2"/>
            <w:tcBorders>
              <w:top w:val="nil"/>
              <w:left w:val="nil"/>
              <w:bottom w:val="thickThinMediumGap" w:sz="24" w:space="0" w:color="auto"/>
              <w:right w:val="nil"/>
            </w:tcBorders>
            <w:vAlign w:val="center"/>
          </w:tcPr>
          <w:p w14:paraId="3599EB42" w14:textId="175F96E9" w:rsidR="004D14E9" w:rsidRPr="00224968" w:rsidRDefault="004D14E9" w:rsidP="005F18ED">
            <w:pPr>
              <w:pStyle w:val="MastheadCopy"/>
            </w:pPr>
          </w:p>
        </w:tc>
        <w:tc>
          <w:tcPr>
            <w:tcW w:w="466" w:type="dxa"/>
            <w:tcBorders>
              <w:top w:val="nil"/>
              <w:left w:val="nil"/>
              <w:bottom w:val="thickThinMediumGap" w:sz="24" w:space="0" w:color="auto"/>
              <w:right w:val="nil"/>
            </w:tcBorders>
          </w:tcPr>
          <w:p w14:paraId="3EA31522" w14:textId="582C2FB3" w:rsidR="004D14E9" w:rsidRPr="00224968" w:rsidRDefault="004D14E9" w:rsidP="005F18ED">
            <w:pPr>
              <w:pStyle w:val="MastheadCopy"/>
            </w:pPr>
          </w:p>
        </w:tc>
        <w:tc>
          <w:tcPr>
            <w:tcW w:w="466" w:type="dxa"/>
            <w:tcBorders>
              <w:top w:val="nil"/>
              <w:left w:val="nil"/>
              <w:bottom w:val="thickThinMediumGap" w:sz="24" w:space="0" w:color="auto"/>
              <w:right w:val="nil"/>
            </w:tcBorders>
          </w:tcPr>
          <w:p w14:paraId="79944323" w14:textId="77777777" w:rsidR="004D14E9" w:rsidRPr="00224968" w:rsidRDefault="004D14E9" w:rsidP="005F18ED">
            <w:pPr>
              <w:pStyle w:val="MastheadCopy"/>
            </w:pPr>
          </w:p>
        </w:tc>
      </w:tr>
      <w:tr w:rsidR="004D14E9" w:rsidRPr="00B12024" w14:paraId="2043F931" w14:textId="503F3945" w:rsidTr="005F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0"/>
          <w:tblHeader/>
        </w:trPr>
        <w:sdt>
          <w:sdtPr>
            <w:id w:val="210321110"/>
            <w:placeholder>
              <w:docPart w:val="19BD8F25E47E4406B776079D627E6946"/>
            </w:placeholder>
            <w15:appearance w15:val="hidden"/>
          </w:sdtPr>
          <w:sdtEndPr/>
          <w:sdtContent>
            <w:tc>
              <w:tcPr>
                <w:tcW w:w="4120" w:type="dxa"/>
                <w:gridSpan w:val="2"/>
                <w:tcMar>
                  <w:top w:w="288" w:type="dxa"/>
                  <w:left w:w="115" w:type="dxa"/>
                  <w:bottom w:w="144" w:type="dxa"/>
                  <w:right w:w="144" w:type="dxa"/>
                </w:tcMar>
              </w:tcPr>
              <w:p w14:paraId="1AC66355" w14:textId="044D431C" w:rsidR="00BF6CB7" w:rsidRPr="00224968" w:rsidRDefault="007E1D09" w:rsidP="005F18ED">
                <w:pPr>
                  <w:rPr>
                    <w:rFonts w:ascii="Arial" w:hAnsi="Arial" w:cs="Arial"/>
                    <w:noProof/>
                  </w:rPr>
                </w:pPr>
                <w:r w:rsidRPr="00E91B00">
                  <w:rPr>
                    <w:noProof/>
                    <w:szCs w:val="24"/>
                    <w:lang w:val="en"/>
                  </w:rPr>
                  <w:t xml:space="preserve">Finally spring and now the time is approaching when we can be out much more as the days get longer and longer. We hope for a wonderful spring and take advantage of our grills and lawns when it has become a little greener and warmer. </w:t>
                </w:r>
                <w:r w:rsidRPr="00E91B00">
                  <w:rPr>
                    <w:noProof/>
                    <w:szCs w:val="24"/>
                    <w:lang w:val="en"/>
                  </w:rPr>
                  <w:br/>
                </w:r>
                <w:r>
                  <w:rPr>
                    <w:noProof/>
                    <w:sz w:val="22"/>
                    <w:lang w:val="en"/>
                  </w:rPr>
                  <w:br/>
                </w:r>
                <w:r w:rsidR="004D14E9" w:rsidRPr="00224968">
                  <w:rPr>
                    <w:b/>
                    <w:noProof/>
                    <w:lang w:val="en"/>
                  </w:rPr>
                  <w:t>HS</w:t>
                </w:r>
                <w:r w:rsidR="009D09CE">
                  <w:rPr>
                    <w:b/>
                    <w:noProof/>
                    <w:lang w:val="en"/>
                  </w:rPr>
                  <w:t>B</w:t>
                </w:r>
                <w:r w:rsidRPr="00224968">
                  <w:rPr>
                    <w:b/>
                    <w:lang w:val="en"/>
                  </w:rPr>
                  <w:t xml:space="preserve"> takes over property management and cleaning </w:t>
                </w:r>
                <w:r w:rsidRPr="00224968">
                  <w:rPr>
                    <w:b/>
                    <w:noProof/>
                    <w:lang w:val="en"/>
                  </w:rPr>
                  <w:br/>
                </w:r>
                <w:r>
                  <w:rPr>
                    <w:b/>
                    <w:noProof/>
                    <w:lang w:val="en"/>
                  </w:rPr>
                  <w:br/>
                </w:r>
                <w:r w:rsidR="004D14E9" w:rsidRPr="00D61293">
                  <w:rPr>
                    <w:noProof/>
                    <w:lang w:val="en"/>
                  </w:rPr>
                  <w:t xml:space="preserve">From </w:t>
                </w:r>
                <w:r w:rsidR="009D09CE">
                  <w:rPr>
                    <w:noProof/>
                    <w:lang w:val="en"/>
                  </w:rPr>
                  <w:t>April 1</w:t>
                </w:r>
                <w:r w:rsidR="009D09CE" w:rsidRPr="009D09CE">
                  <w:rPr>
                    <w:noProof/>
                    <w:vertAlign w:val="superscript"/>
                    <w:lang w:val="en"/>
                  </w:rPr>
                  <w:t>st</w:t>
                </w:r>
                <w:r w:rsidR="004D14E9" w:rsidRPr="00D61293">
                  <w:rPr>
                    <w:noProof/>
                    <w:lang w:val="en"/>
                  </w:rPr>
                  <w:t xml:space="preserve">, HSB takes over property maintenance and cleaning. We welcome the new employees to Kallkällan. The expedition time is the </w:t>
                </w:r>
                <w:r w:rsidR="00224968" w:rsidRPr="00D61293">
                  <w:rPr>
                    <w:noProof/>
                    <w:lang w:val="en"/>
                  </w:rPr>
                  <w:t>same</w:t>
                </w:r>
                <w:r w:rsidR="00224968">
                  <w:rPr>
                    <w:lang w:val="en"/>
                  </w:rPr>
                  <w:t>:</w:t>
                </w:r>
                <w:r w:rsidR="00224968" w:rsidRPr="00D61293">
                  <w:rPr>
                    <w:noProof/>
                    <w:lang w:val="en"/>
                  </w:rPr>
                  <w:t xml:space="preserve"> 9:00</w:t>
                </w:r>
                <w:r w:rsidR="004D14E9" w:rsidRPr="00D61293">
                  <w:rPr>
                    <w:noProof/>
                    <w:lang w:val="en"/>
                  </w:rPr>
                  <w:t xml:space="preserve">-9:30 during weekdays. </w:t>
                </w:r>
              </w:p>
              <w:p w14:paraId="20316F98" w14:textId="3AC63CF5" w:rsidR="004D14E9" w:rsidRPr="00224968" w:rsidRDefault="004D14E9" w:rsidP="005F18ED">
                <w:pPr>
                  <w:rPr>
                    <w:rFonts w:ascii="Arial" w:hAnsi="Arial" w:cs="Arial"/>
                    <w:b/>
                    <w:bCs/>
                    <w:noProof/>
                  </w:rPr>
                </w:pPr>
                <w:r w:rsidRPr="00D61293">
                  <w:rPr>
                    <w:noProof/>
                    <w:lang w:val="en"/>
                  </w:rPr>
                  <w:t xml:space="preserve">Error reporting is done online: </w:t>
                </w:r>
                <w:hyperlink r:id="rId9" w:history="1">
                  <w:r w:rsidRPr="00D61293">
                    <w:rPr>
                      <w:rStyle w:val="Hyperlnk"/>
                      <w:noProof/>
                      <w:lang w:val="en"/>
                    </w:rPr>
                    <w:t xml:space="preserve"> https://www.hsb.se/goteborg/felanmalan/</w:t>
                  </w:r>
                </w:hyperlink>
                <w:r w:rsidRPr="00D61293">
                  <w:rPr>
                    <w:noProof/>
                    <w:lang w:val="en"/>
                  </w:rPr>
                  <w:t xml:space="preserve"> or via </w:t>
                </w:r>
                <w:r w:rsidR="00894B3F">
                  <w:rPr>
                    <w:noProof/>
                    <w:lang w:val="en"/>
                  </w:rPr>
                  <w:t>phone</w:t>
                </w:r>
                <w:r w:rsidRPr="00D61293">
                  <w:rPr>
                    <w:noProof/>
                    <w:lang w:val="en"/>
                  </w:rPr>
                  <w:t>: 010-442 24 24, non-holiday weekdays between</w:t>
                </w:r>
                <w:r w:rsidR="00766C17">
                  <w:rPr>
                    <w:noProof/>
                    <w:lang w:val="en"/>
                  </w:rPr>
                  <w:t xml:space="preserve"> 8 AM</w:t>
                </w:r>
                <w:r w:rsidRPr="00D61293">
                  <w:rPr>
                    <w:noProof/>
                    <w:lang w:val="en"/>
                  </w:rPr>
                  <w:t>-</w:t>
                </w:r>
                <w:r w:rsidR="00766C17">
                  <w:rPr>
                    <w:noProof/>
                    <w:lang w:val="en"/>
                  </w:rPr>
                  <w:t>4 PM</w:t>
                </w:r>
                <w:r w:rsidRPr="00D61293">
                  <w:rPr>
                    <w:noProof/>
                    <w:lang w:val="en"/>
                  </w:rPr>
                  <w:t>.</w:t>
                </w:r>
              </w:p>
              <w:p w14:paraId="17146EF2" w14:textId="72DF9844" w:rsidR="004D14E9" w:rsidRPr="00224968" w:rsidRDefault="00C97E7A" w:rsidP="005F18ED">
                <w:pPr>
                  <w:rPr>
                    <w:rFonts w:ascii="Arial" w:hAnsi="Arial" w:cs="Arial"/>
                    <w:noProof/>
                    <w:sz w:val="22"/>
                    <w:szCs w:val="20"/>
                  </w:rPr>
                </w:pPr>
                <w:r>
                  <w:rPr>
                    <w:noProof/>
                    <w:sz w:val="22"/>
                    <w:szCs w:val="20"/>
                    <w:u w:val="single"/>
                    <w:lang w:val="en"/>
                  </w:rPr>
                  <w:t>Urgent</w:t>
                </w:r>
                <w:r w:rsidR="004D14E9" w:rsidRPr="00BF6CB7">
                  <w:rPr>
                    <w:noProof/>
                    <w:sz w:val="22"/>
                    <w:szCs w:val="20"/>
                    <w:u w:val="single"/>
                    <w:lang w:val="en"/>
                  </w:rPr>
                  <w:t xml:space="preserve"> faults during other time</w:t>
                </w:r>
                <w:r w:rsidR="004D14E9" w:rsidRPr="00BF6CB7">
                  <w:rPr>
                    <w:noProof/>
                    <w:sz w:val="22"/>
                    <w:szCs w:val="20"/>
                    <w:lang w:val="en"/>
                  </w:rPr>
                  <w:t>: Securitas property hotline 010-470 55 98.</w:t>
                </w:r>
              </w:p>
              <w:p w14:paraId="1BEB1535" w14:textId="4AB4C950" w:rsidR="004D14E9" w:rsidRPr="00224968" w:rsidRDefault="007E1D09" w:rsidP="005F18ED">
                <w:pPr>
                  <w:rPr>
                    <w:rFonts w:ascii="Arial" w:hAnsi="Arial" w:cs="Arial"/>
                    <w:noProof/>
                  </w:rPr>
                </w:pPr>
                <w:r w:rsidRPr="00D61293">
                  <w:rPr>
                    <w:b/>
                    <w:noProof/>
                    <w:lang w:val="en"/>
                  </w:rPr>
                  <w:t>Maintenance work</w:t>
                </w:r>
                <w:r w:rsidR="00224968">
                  <w:rPr>
                    <w:b/>
                    <w:noProof/>
                    <w:lang w:val="en"/>
                  </w:rPr>
                  <w:br/>
                </w:r>
                <w:r>
                  <w:rPr>
                    <w:noProof/>
                    <w:lang w:val="en"/>
                  </w:rPr>
                  <w:br/>
                </w:r>
                <w:r w:rsidRPr="00D61293">
                  <w:rPr>
                    <w:noProof/>
                    <w:lang w:val="en"/>
                  </w:rPr>
                  <w:t>In order to preserve our properties in a good condition, they need to be constantly maintained. Over the next year, we'll focus on garages, where not much has been done since they were built. The work on and in the garage Ostgatan 2-6 is being completed and then the cold garage on Kallebäcksvägen is next in line. There it is about concrete damage and the waterproofing of the parking lot above the garage.</w:t>
                </w:r>
              </w:p>
            </w:tc>
          </w:sdtContent>
        </w:sdt>
        <w:sdt>
          <w:sdtPr>
            <w:id w:val="-470752482"/>
            <w:placeholder>
              <w:docPart w:val="FF80CB700CD1426EB99E188F75FEBFD9"/>
            </w:placeholder>
            <w15:appearance w15:val="hidden"/>
          </w:sdtPr>
          <w:sdtEndPr/>
          <w:sdtContent>
            <w:tc>
              <w:tcPr>
                <w:tcW w:w="3662" w:type="dxa"/>
                <w:tcMar>
                  <w:top w:w="288" w:type="dxa"/>
                  <w:left w:w="115" w:type="dxa"/>
                  <w:bottom w:w="144" w:type="dxa"/>
                  <w:right w:w="115" w:type="dxa"/>
                </w:tcMar>
              </w:tcPr>
              <w:p w14:paraId="4E036FC8" w14:textId="77777777" w:rsidR="000E7F9A" w:rsidRPr="00224968" w:rsidRDefault="000E7F9A" w:rsidP="005F18ED">
                <w:pPr>
                  <w:rPr>
                    <w:rFonts w:ascii="Arial" w:hAnsi="Arial" w:cs="Arial"/>
                    <w:b/>
                    <w:bCs/>
                    <w:noProof/>
                  </w:rPr>
                </w:pPr>
                <w:r w:rsidRPr="00462F56">
                  <w:rPr>
                    <w:b/>
                    <w:noProof/>
                    <w:lang w:val="en"/>
                  </w:rPr>
                  <w:t>Renovation of the outdoor benches</w:t>
                </w:r>
              </w:p>
              <w:p w14:paraId="74E41828" w14:textId="77777777" w:rsidR="000E7F9A" w:rsidRPr="00224968" w:rsidRDefault="000E7F9A" w:rsidP="005F18ED">
                <w:pPr>
                  <w:rPr>
                    <w:rFonts w:ascii="Arial" w:hAnsi="Arial" w:cs="Arial"/>
                    <w:noProof/>
                  </w:rPr>
                </w:pPr>
                <w:r w:rsidRPr="00462F56">
                  <w:rPr>
                    <w:noProof/>
                    <w:lang w:val="en"/>
                  </w:rPr>
                  <w:t>The outdoor benches will be renovated during the spring by replacing the wooden ribs on the benches. We hope that it will thus be more inviting to sit down on a bench for a while.</w:t>
                </w:r>
              </w:p>
              <w:p w14:paraId="37CBEAC6" w14:textId="6D7FA1D3" w:rsidR="00BF6CB7" w:rsidRPr="00224968" w:rsidRDefault="007E1D09" w:rsidP="005F18ED">
                <w:pPr>
                  <w:rPr>
                    <w:rFonts w:ascii="Arial" w:hAnsi="Arial" w:cs="Arial"/>
                    <w:noProof/>
                  </w:rPr>
                </w:pPr>
                <w:r w:rsidRPr="00D61293">
                  <w:rPr>
                    <w:b/>
                    <w:noProof/>
                    <w:lang w:val="en"/>
                  </w:rPr>
                  <w:t>Waste and recycling</w:t>
                </w:r>
                <w:r>
                  <w:rPr>
                    <w:b/>
                    <w:noProof/>
                    <w:lang w:val="en"/>
                  </w:rPr>
                  <w:br/>
                </w:r>
                <w:r w:rsidRPr="00D61293">
                  <w:rPr>
                    <w:b/>
                    <w:noProof/>
                    <w:lang w:val="en"/>
                  </w:rPr>
                  <w:br/>
                </w:r>
                <w:r w:rsidRPr="00D61293">
                  <w:rPr>
                    <w:noProof/>
                    <w:lang w:val="en"/>
                  </w:rPr>
                  <w:t xml:space="preserve">Our waste containers outside the houses are intended for household waste (residual waste) and food waste. The household waste is weighed and the association has to pay a fee / kg while there is no weight fee for the food waste. </w:t>
                </w:r>
              </w:p>
              <w:p w14:paraId="37A7FFBA" w14:textId="77777777" w:rsidR="00BF6CB7" w:rsidRPr="00224968" w:rsidRDefault="007E1D09" w:rsidP="005F18ED">
                <w:pPr>
                  <w:rPr>
                    <w:rFonts w:ascii="Arial" w:hAnsi="Arial" w:cs="Arial"/>
                    <w:noProof/>
                  </w:rPr>
                </w:pPr>
                <w:r w:rsidRPr="00D10F3E">
                  <w:rPr>
                    <w:noProof/>
                    <w:u w:val="single"/>
                    <w:lang w:val="en"/>
                  </w:rPr>
                  <w:t>All packaging must be sorted and left at the recycling</w:t>
                </w:r>
                <w:r w:rsidRPr="00D10F3E">
                  <w:rPr>
                    <w:u w:val="single"/>
                    <w:lang w:val="en"/>
                  </w:rPr>
                  <w:t xml:space="preserve"> </w:t>
                </w:r>
                <w:r w:rsidRPr="00D10F3E">
                  <w:rPr>
                    <w:noProof/>
                    <w:u w:val="single"/>
                    <w:lang w:val="en"/>
                  </w:rPr>
                  <w:t>containers on Mejerigatan below the student dormitory</w:t>
                </w:r>
                <w:r w:rsidRPr="00D61293">
                  <w:rPr>
                    <w:noProof/>
                    <w:lang w:val="en"/>
                  </w:rPr>
                  <w:t xml:space="preserve">. </w:t>
                </w:r>
              </w:p>
              <w:p w14:paraId="7C8B5C37" w14:textId="77777777" w:rsidR="00BF6CB7" w:rsidRPr="00224968" w:rsidRDefault="007E1D09" w:rsidP="005F18ED">
                <w:pPr>
                  <w:rPr>
                    <w:rFonts w:ascii="Arial" w:hAnsi="Arial" w:cs="Arial"/>
                    <w:noProof/>
                  </w:rPr>
                </w:pPr>
                <w:r w:rsidRPr="00D61293">
                  <w:rPr>
                    <w:noProof/>
                    <w:lang w:val="en"/>
                  </w:rPr>
                  <w:t xml:space="preserve">Packaging shall not be disposed of in the association's container. For Kallkällan's economy, it is of the utmost importance that we all sort the waste and leave it in the right place. </w:t>
                </w:r>
              </w:p>
              <w:p w14:paraId="6DC1EAC8" w14:textId="3645668D" w:rsidR="004D14E9" w:rsidRPr="00224968" w:rsidRDefault="004D2236" w:rsidP="005F18ED">
                <w:pPr>
                  <w:rPr>
                    <w:rFonts w:ascii="Arial" w:hAnsi="Arial" w:cs="Arial"/>
                    <w:b/>
                    <w:bCs/>
                    <w:noProof/>
                  </w:rPr>
                </w:pPr>
                <w:r>
                  <w:rPr>
                    <w:noProof/>
                    <w:lang w:val="en"/>
                  </w:rPr>
                  <w:drawing>
                    <wp:anchor distT="0" distB="0" distL="114300" distR="114300" simplePos="0" relativeHeight="251654656" behindDoc="1" locked="0" layoutInCell="1" allowOverlap="1" wp14:anchorId="1C16E9EF" wp14:editId="77764F53">
                      <wp:simplePos x="0" y="0"/>
                      <wp:positionH relativeFrom="column">
                        <wp:posOffset>1818531</wp:posOffset>
                      </wp:positionH>
                      <wp:positionV relativeFrom="paragraph">
                        <wp:posOffset>2943860</wp:posOffset>
                      </wp:positionV>
                      <wp:extent cx="2296795" cy="1439545"/>
                      <wp:effectExtent l="0" t="0" r="8255" b="8255"/>
                      <wp:wrapNone/>
                      <wp:docPr id="7" name="Picture 7"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795" cy="1439545"/>
                              </a:xfrm>
                              <a:prstGeom prst="rect">
                                <a:avLst/>
                              </a:prstGeom>
                            </pic:spPr>
                          </pic:pic>
                        </a:graphicData>
                      </a:graphic>
                      <wp14:sizeRelH relativeFrom="page">
                        <wp14:pctWidth>0</wp14:pctWidth>
                      </wp14:sizeRelH>
                      <wp14:sizeRelV relativeFrom="page">
                        <wp14:pctHeight>0</wp14:pctHeight>
                      </wp14:sizeRelV>
                    </wp:anchor>
                  </w:drawing>
                </w:r>
                <w:r w:rsidR="007E1D09" w:rsidRPr="00D61293">
                  <w:rPr>
                    <w:noProof/>
                    <w:lang w:val="en"/>
                  </w:rPr>
                  <w:t>Containers for combustible bulky waste will be available on April 24-26 in the parking lot between Kallebäcksvägen 11 and 13</w:t>
                </w:r>
                <w:r w:rsidR="00224968">
                  <w:rPr>
                    <w:noProof/>
                    <w:lang w:val="en"/>
                  </w:rPr>
                  <w:t>.</w:t>
                </w:r>
              </w:p>
            </w:tc>
          </w:sdtContent>
        </w:sdt>
        <w:tc>
          <w:tcPr>
            <w:tcW w:w="3044" w:type="dxa"/>
            <w:gridSpan w:val="4"/>
            <w:tcMar>
              <w:top w:w="288" w:type="dxa"/>
              <w:left w:w="115" w:type="dxa"/>
              <w:bottom w:w="144" w:type="dxa"/>
              <w:right w:w="115" w:type="dxa"/>
            </w:tcMar>
          </w:tcPr>
          <w:p w14:paraId="255D0A11" w14:textId="4BB60B0F" w:rsidR="007E1D09" w:rsidRPr="00224968" w:rsidRDefault="007E1D09" w:rsidP="005F18ED">
            <w:pPr>
              <w:rPr>
                <w:rFonts w:ascii="Arial" w:hAnsi="Arial" w:cs="Arial"/>
                <w:b/>
                <w:bCs/>
                <w:noProof/>
              </w:rPr>
            </w:pPr>
            <w:r w:rsidRPr="00462F56">
              <w:rPr>
                <w:b/>
                <w:noProof/>
                <w:lang w:val="en"/>
              </w:rPr>
              <w:t>Parking and garage spaces</w:t>
            </w:r>
          </w:p>
          <w:p w14:paraId="66D2BBCA" w14:textId="49793373" w:rsidR="00BF6CB7" w:rsidRPr="00224968" w:rsidRDefault="007E1D09" w:rsidP="005F18ED">
            <w:pPr>
              <w:rPr>
                <w:rFonts w:ascii="Arial" w:hAnsi="Arial" w:cs="Arial"/>
                <w:noProof/>
              </w:rPr>
            </w:pPr>
            <w:r w:rsidRPr="00462F56">
              <w:rPr>
                <w:noProof/>
                <w:lang w:val="en"/>
              </w:rPr>
              <w:t xml:space="preserve">HSB now handles the queue and other administration of parking and garage spaces. This also applies to the rental of a charging point for electric cars. </w:t>
            </w:r>
          </w:p>
          <w:p w14:paraId="267B8715" w14:textId="77777777" w:rsidR="00BF6CB7" w:rsidRPr="00224968" w:rsidRDefault="007E1D09" w:rsidP="005F18ED">
            <w:pPr>
              <w:rPr>
                <w:rFonts w:ascii="Arial" w:hAnsi="Arial" w:cs="Arial"/>
                <w:noProof/>
              </w:rPr>
            </w:pPr>
            <w:r w:rsidRPr="000E7F9A">
              <w:rPr>
                <w:noProof/>
                <w:lang w:val="en"/>
              </w:rPr>
              <w:t>Go to My pages at HSB:</w:t>
            </w:r>
            <w:hyperlink r:id="rId11" w:history="1">
              <w:r w:rsidRPr="00462F56">
                <w:rPr>
                  <w:rStyle w:val="Hyperlnk"/>
                  <w:noProof/>
                  <w:lang w:val="en"/>
                </w:rPr>
                <w:t xml:space="preserve"> https://mitthsb.hsb.se/mitthsb/min-bostad/mina-koer/</w:t>
              </w:r>
            </w:hyperlink>
            <w:r w:rsidRPr="00462F56">
              <w:rPr>
                <w:noProof/>
                <w:lang w:val="en"/>
              </w:rPr>
              <w:t xml:space="preserve">. </w:t>
            </w:r>
            <w:r>
              <w:rPr>
                <w:lang w:val="en"/>
              </w:rPr>
              <w:t xml:space="preserve"> </w:t>
            </w:r>
            <w:r w:rsidRPr="007E1D09">
              <w:rPr>
                <w:noProof/>
                <w:lang w:val="en"/>
              </w:rPr>
              <w:t>There you can do your errands.</w:t>
            </w:r>
          </w:p>
          <w:p w14:paraId="3ECCB607" w14:textId="7D2AC448" w:rsidR="00462F56" w:rsidRPr="00224968" w:rsidRDefault="00B12024" w:rsidP="005F18ED">
            <w:pPr>
              <w:rPr>
                <w:rFonts w:ascii="Arial" w:hAnsi="Arial" w:cs="Arial"/>
                <w:b/>
                <w:bCs/>
                <w:noProof/>
              </w:rPr>
            </w:pPr>
            <w:r w:rsidRPr="00D61293">
              <w:rPr>
                <w:b/>
                <w:noProof/>
                <w:lang w:val="en"/>
              </w:rPr>
              <w:t>Glazing of balconies</w:t>
            </w:r>
          </w:p>
          <w:p w14:paraId="7B1D527C" w14:textId="2D1C5607" w:rsidR="00BF6CB7" w:rsidRPr="00224968" w:rsidRDefault="00B12024" w:rsidP="005F18ED">
            <w:pPr>
              <w:rPr>
                <w:rFonts w:ascii="Arial" w:hAnsi="Arial" w:cs="Arial"/>
                <w:noProof/>
              </w:rPr>
            </w:pPr>
            <w:r w:rsidRPr="00D61293">
              <w:rPr>
                <w:noProof/>
                <w:lang w:val="en"/>
              </w:rPr>
              <w:t xml:space="preserve">The building permit to glaze balconies has expired and the board is now in the process of seeking a new building permit together with </w:t>
            </w:r>
            <w:r w:rsidR="00B70348">
              <w:rPr>
                <w:noProof/>
                <w:lang w:val="en"/>
              </w:rPr>
              <w:t>“</w:t>
            </w:r>
            <w:r w:rsidRPr="00D61293">
              <w:rPr>
                <w:noProof/>
                <w:lang w:val="en"/>
              </w:rPr>
              <w:t xml:space="preserve">Lumon </w:t>
            </w:r>
            <w:r w:rsidR="00B70348">
              <w:rPr>
                <w:noProof/>
                <w:lang w:val="en"/>
              </w:rPr>
              <w:t>Balkonginglasning”</w:t>
            </w:r>
            <w:r w:rsidRPr="00D61293">
              <w:rPr>
                <w:noProof/>
                <w:lang w:val="en"/>
              </w:rPr>
              <w:t xml:space="preserve">. </w:t>
            </w:r>
          </w:p>
          <w:p w14:paraId="5B6ADC5F" w14:textId="49246B96" w:rsidR="00BF6CB7" w:rsidRPr="00224968" w:rsidRDefault="00B12024" w:rsidP="005F18ED">
            <w:pPr>
              <w:rPr>
                <w:rFonts w:ascii="Arial" w:hAnsi="Arial" w:cs="Arial"/>
                <w:noProof/>
              </w:rPr>
            </w:pPr>
            <w:r w:rsidRPr="00D61293">
              <w:rPr>
                <w:noProof/>
                <w:lang w:val="en"/>
              </w:rPr>
              <w:t xml:space="preserve">Until a new building permit has been granted for the association, it is not allowed to start any glazing. </w:t>
            </w:r>
          </w:p>
          <w:p w14:paraId="69814BC0" w14:textId="035258B4" w:rsidR="00462F56" w:rsidRPr="00224968" w:rsidRDefault="00B12024" w:rsidP="005F18ED">
            <w:pPr>
              <w:rPr>
                <w:rFonts w:ascii="Arial" w:hAnsi="Arial" w:cs="Arial"/>
                <w:noProof/>
              </w:rPr>
            </w:pPr>
            <w:r w:rsidRPr="00D61293">
              <w:rPr>
                <w:noProof/>
                <w:lang w:val="en"/>
              </w:rPr>
              <w:t>Do not submit any building permit applications of your own, but wait until the board announces that the general building permit is ready</w:t>
            </w:r>
            <w:r w:rsidR="00286074">
              <w:rPr>
                <w:noProof/>
                <w:lang w:val="en"/>
              </w:rPr>
              <w:t>.</w:t>
            </w:r>
          </w:p>
        </w:tc>
        <w:tc>
          <w:tcPr>
            <w:tcW w:w="466" w:type="dxa"/>
          </w:tcPr>
          <w:p w14:paraId="5C47D6FE" w14:textId="701B08D2" w:rsidR="004D14E9" w:rsidRPr="00224968" w:rsidRDefault="004D14E9" w:rsidP="005F18ED">
            <w:pPr>
              <w:autoSpaceDE w:val="0"/>
              <w:autoSpaceDN w:val="0"/>
              <w:adjustRightInd w:val="0"/>
              <w:rPr>
                <w:rFonts w:ascii="Arial" w:hAnsi="Arial" w:cs="Arial"/>
                <w:noProof/>
                <w:color w:val="000000"/>
                <w:sz w:val="20"/>
                <w:szCs w:val="20"/>
              </w:rPr>
            </w:pPr>
          </w:p>
        </w:tc>
        <w:tc>
          <w:tcPr>
            <w:tcW w:w="466" w:type="dxa"/>
          </w:tcPr>
          <w:p w14:paraId="2484F771" w14:textId="77777777" w:rsidR="004D14E9" w:rsidRPr="00224968" w:rsidRDefault="004D14E9" w:rsidP="005F18ED">
            <w:pPr>
              <w:autoSpaceDE w:val="0"/>
              <w:autoSpaceDN w:val="0"/>
              <w:adjustRightInd w:val="0"/>
              <w:rPr>
                <w:rFonts w:ascii="Arial" w:hAnsi="Arial" w:cs="Arial"/>
                <w:noProof/>
                <w:color w:val="000000"/>
                <w:sz w:val="20"/>
                <w:szCs w:val="20"/>
              </w:rPr>
            </w:pPr>
          </w:p>
        </w:tc>
      </w:tr>
      <w:tr w:rsidR="004D14E9" w:rsidRPr="000579F5" w14:paraId="3E27C220" w14:textId="425C4894" w:rsidTr="005F18ED">
        <w:trPr>
          <w:gridAfter w:val="3"/>
          <w:wAfter w:w="1069" w:type="dxa"/>
          <w:cantSplit/>
          <w:trHeight w:val="72"/>
          <w:tblHeader/>
        </w:trPr>
        <w:tc>
          <w:tcPr>
            <w:tcW w:w="10223" w:type="dxa"/>
            <w:gridSpan w:val="4"/>
            <w:tcBorders>
              <w:top w:val="nil"/>
              <w:left w:val="nil"/>
              <w:bottom w:val="thickThinMediumGap" w:sz="24" w:space="0" w:color="auto"/>
              <w:right w:val="nil"/>
            </w:tcBorders>
            <w:vAlign w:val="center"/>
          </w:tcPr>
          <w:sdt>
            <w:sdtPr>
              <w:rPr>
                <w:rFonts w:asciiTheme="minorHAnsi" w:hAnsiTheme="minorHAnsi"/>
                <w:b/>
                <w:bCs/>
                <w:color w:val="auto"/>
                <w:sz w:val="24"/>
              </w:rPr>
              <w:id w:val="-1258905712"/>
              <w:placeholder>
                <w:docPart w:val="F7F44B75744E471F8E63997C9BAD37DB"/>
              </w:placeholder>
              <w15:appearance w15:val="hidden"/>
            </w:sdtPr>
            <w:sdtEndPr/>
            <w:sdtContent>
              <w:p w14:paraId="0FA39BFE" w14:textId="1FD0C5DE" w:rsidR="004D14E9" w:rsidRPr="00224968" w:rsidRDefault="002F6E59" w:rsidP="005F18ED">
                <w:pPr>
                  <w:pStyle w:val="Sidhuvud"/>
                  <w:rPr>
                    <w:b/>
                    <w:bCs/>
                    <w:sz w:val="44"/>
                    <w:szCs w:val="16"/>
                  </w:rPr>
                </w:pPr>
                <w:r>
                  <w:rPr>
                    <w:noProof/>
                    <w:lang w:val="en"/>
                  </w:rPr>
                  <w:drawing>
                    <wp:anchor distT="0" distB="0" distL="114300" distR="114300" simplePos="0" relativeHeight="251667968" behindDoc="1" locked="0" layoutInCell="1" allowOverlap="1" wp14:anchorId="7EFA0108" wp14:editId="020B0280">
                      <wp:simplePos x="0" y="0"/>
                      <wp:positionH relativeFrom="column">
                        <wp:posOffset>5195570</wp:posOffset>
                      </wp:positionH>
                      <wp:positionV relativeFrom="paragraph">
                        <wp:posOffset>-679450</wp:posOffset>
                      </wp:positionV>
                      <wp:extent cx="1435735" cy="899795"/>
                      <wp:effectExtent l="0" t="0" r="0" b="0"/>
                      <wp:wrapNone/>
                      <wp:docPr id="11" name="Picture 11"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5" cy="899795"/>
                              </a:xfrm>
                              <a:prstGeom prst="rect">
                                <a:avLst/>
                              </a:prstGeom>
                            </pic:spPr>
                          </pic:pic>
                        </a:graphicData>
                      </a:graphic>
                      <wp14:sizeRelH relativeFrom="page">
                        <wp14:pctWidth>0</wp14:pctWidth>
                      </wp14:sizeRelH>
                      <wp14:sizeRelV relativeFrom="page">
                        <wp14:pctHeight>0</wp14:pctHeight>
                      </wp14:sizeRelV>
                    </wp:anchor>
                  </w:drawing>
                </w:r>
                <w:r>
                  <w:rPr>
                    <w:b/>
                    <w:bCs/>
                    <w:noProof/>
                    <w:sz w:val="52"/>
                    <w:szCs w:val="20"/>
                    <w:lang w:val="en"/>
                  </w:rPr>
                  <w:drawing>
                    <wp:anchor distT="0" distB="0" distL="114300" distR="114300" simplePos="0" relativeHeight="251665920" behindDoc="1" locked="0" layoutInCell="1" allowOverlap="1" wp14:anchorId="68138B6F" wp14:editId="0FA5B0E9">
                      <wp:simplePos x="0" y="0"/>
                      <wp:positionH relativeFrom="column">
                        <wp:posOffset>-95250</wp:posOffset>
                      </wp:positionH>
                      <wp:positionV relativeFrom="paragraph">
                        <wp:posOffset>-669925</wp:posOffset>
                      </wp:positionV>
                      <wp:extent cx="1350010" cy="899795"/>
                      <wp:effectExtent l="0" t="0" r="2540" b="0"/>
                      <wp:wrapNone/>
                      <wp:docPr id="6" name="Picture 6" descr="Dyed and painted eggs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yed and painted eggs in baske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010" cy="899795"/>
                              </a:xfrm>
                              <a:prstGeom prst="rect">
                                <a:avLst/>
                              </a:prstGeom>
                            </pic:spPr>
                          </pic:pic>
                        </a:graphicData>
                      </a:graphic>
                      <wp14:sizeRelH relativeFrom="page">
                        <wp14:pctWidth>0</wp14:pctWidth>
                      </wp14:sizeRelH>
                      <wp14:sizeRelV relativeFrom="page">
                        <wp14:pctHeight>0</wp14:pctHeight>
                      </wp14:sizeRelV>
                    </wp:anchor>
                  </w:drawing>
                </w:r>
                <w:r w:rsidR="004D14E9" w:rsidRPr="00981944">
                  <w:rPr>
                    <w:b/>
                    <w:sz w:val="44"/>
                    <w:szCs w:val="16"/>
                    <w:lang w:val="en"/>
                  </w:rPr>
                  <w:t>NEWSLETTER APRIL 2023</w:t>
                </w:r>
              </w:p>
              <w:p w14:paraId="12A424E3" w14:textId="77777777" w:rsidR="004D14E9" w:rsidRPr="00224968" w:rsidRDefault="004D14E9" w:rsidP="005F18ED">
                <w:pPr>
                  <w:spacing w:after="160" w:line="259" w:lineRule="auto"/>
                  <w:jc w:val="center"/>
                  <w:rPr>
                    <w:rFonts w:ascii="Algerian" w:hAnsi="Algerian"/>
                    <w:color w:val="C00000"/>
                    <w:sz w:val="32"/>
                    <w:szCs w:val="28"/>
                  </w:rPr>
                </w:pPr>
                <w:r w:rsidRPr="002F6E59">
                  <w:rPr>
                    <w:rFonts w:ascii="Algerian" w:hAnsi="Algerian"/>
                    <w:color w:val="FFC000" w:themeColor="accent4"/>
                    <w:sz w:val="28"/>
                    <w:szCs w:val="28"/>
                    <w:lang w:val="en"/>
                  </w:rPr>
                  <w:t>The board wishes everyone in Kallkällan a HAPPY EASTER</w:t>
                </w:r>
                <w:r w:rsidRPr="002F6E59">
                  <w:rPr>
                    <w:color w:val="FFC000" w:themeColor="accent4"/>
                    <w:sz w:val="28"/>
                    <w:szCs w:val="28"/>
                    <w:lang w:val="en"/>
                  </w:rPr>
                  <w:t xml:space="preserve"> </w:t>
                </w:r>
              </w:p>
            </w:sdtContent>
          </w:sdt>
        </w:tc>
        <w:tc>
          <w:tcPr>
            <w:tcW w:w="466" w:type="dxa"/>
            <w:gridSpan w:val="2"/>
            <w:tcBorders>
              <w:top w:val="nil"/>
              <w:left w:val="nil"/>
              <w:bottom w:val="thickThinMediumGap" w:sz="24" w:space="0" w:color="auto"/>
              <w:right w:val="nil"/>
            </w:tcBorders>
          </w:tcPr>
          <w:p w14:paraId="69593599" w14:textId="77777777" w:rsidR="004D14E9" w:rsidRDefault="004D14E9" w:rsidP="005F18ED">
            <w:pPr>
              <w:pStyle w:val="Sidhuvud"/>
              <w:rPr>
                <w:rFonts w:asciiTheme="minorHAnsi" w:hAnsiTheme="minorHAnsi"/>
                <w:b/>
                <w:bCs/>
                <w:color w:val="auto"/>
                <w:sz w:val="52"/>
                <w:szCs w:val="20"/>
              </w:rPr>
            </w:pPr>
          </w:p>
        </w:tc>
      </w:tr>
      <w:tr w:rsidR="004D14E9" w:rsidRPr="00612D0F" w14:paraId="15F04507" w14:textId="1AB651DA" w:rsidTr="005F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cantSplit/>
          <w:trHeight w:val="10950"/>
          <w:tblHeader/>
        </w:trPr>
        <w:tc>
          <w:tcPr>
            <w:tcW w:w="4120" w:type="dxa"/>
            <w:gridSpan w:val="2"/>
            <w:tcMar>
              <w:top w:w="288" w:type="dxa"/>
              <w:left w:w="115" w:type="dxa"/>
              <w:bottom w:w="144" w:type="dxa"/>
              <w:right w:w="144" w:type="dxa"/>
            </w:tcMar>
          </w:tcPr>
          <w:p w14:paraId="19F8812E" w14:textId="794ED9CD" w:rsidR="00BF6CB7" w:rsidRPr="00224968" w:rsidRDefault="00224968" w:rsidP="005F18ED">
            <w:pPr>
              <w:rPr>
                <w:rFonts w:ascii="Arial" w:hAnsi="Arial" w:cs="Arial"/>
                <w:noProof/>
              </w:rPr>
            </w:pPr>
            <w:r>
              <w:rPr>
                <w:b/>
                <w:noProof/>
                <w:lang w:val="en"/>
              </w:rPr>
              <w:t>Defibrillator</w:t>
            </w:r>
            <w:r w:rsidR="0099339B">
              <w:rPr>
                <w:b/>
                <w:noProof/>
                <w:lang w:val="en"/>
              </w:rPr>
              <w:drawing>
                <wp:inline distT="0" distB="0" distL="0" distR="0" wp14:anchorId="12BFA890" wp14:editId="0ACAB101">
                  <wp:extent cx="341194" cy="341194"/>
                  <wp:effectExtent l="0" t="0" r="0" b="0"/>
                  <wp:docPr id="14" name="Graphic 14"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Hear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4030" cy="344030"/>
                          </a:xfrm>
                          <a:prstGeom prst="rect">
                            <a:avLst/>
                          </a:prstGeom>
                        </pic:spPr>
                      </pic:pic>
                    </a:graphicData>
                  </a:graphic>
                </wp:inline>
              </w:drawing>
            </w:r>
            <w:r>
              <w:rPr>
                <w:b/>
                <w:noProof/>
                <w:lang w:val="en"/>
              </w:rPr>
              <w:br/>
            </w:r>
            <w:r w:rsidR="002F6E59">
              <w:rPr>
                <w:noProof/>
                <w:lang w:val="en"/>
              </w:rPr>
              <w:br/>
            </w:r>
            <w:r w:rsidR="00462F56" w:rsidRPr="00462F56">
              <w:rPr>
                <w:noProof/>
                <w:lang w:val="en"/>
              </w:rPr>
              <w:t xml:space="preserve">A defibrillator has now been installed on the wall outside the Recreation Room. There it is easily accessible to everyone within our association. The defibrillator is self-instructive when used. </w:t>
            </w:r>
          </w:p>
          <w:p w14:paraId="4B0F6AC6" w14:textId="77777777" w:rsidR="005E1593" w:rsidRPr="00224968" w:rsidRDefault="00462F56" w:rsidP="005F18ED">
            <w:pPr>
              <w:rPr>
                <w:rFonts w:ascii="Arial" w:hAnsi="Arial" w:cs="Arial"/>
                <w:noProof/>
              </w:rPr>
            </w:pPr>
            <w:r w:rsidRPr="00462F56">
              <w:rPr>
                <w:noProof/>
                <w:lang w:val="en"/>
              </w:rPr>
              <w:t xml:space="preserve">If there is interest, the board can organize training in cardiopulmonary resuscitation and the handling of the defibrillator. </w:t>
            </w:r>
          </w:p>
          <w:p w14:paraId="73ECA3C1" w14:textId="4EAFD872" w:rsidR="00462F56" w:rsidRPr="00224968" w:rsidRDefault="00462F56" w:rsidP="005F18ED">
            <w:pPr>
              <w:rPr>
                <w:rFonts w:ascii="Arial" w:hAnsi="Arial" w:cs="Arial"/>
                <w:noProof/>
              </w:rPr>
            </w:pPr>
            <w:r w:rsidRPr="00462F56">
              <w:rPr>
                <w:noProof/>
                <w:lang w:val="en"/>
              </w:rPr>
              <w:t xml:space="preserve">To get an idea of the interest in such an education, we would like you to email an expression of interest to </w:t>
            </w:r>
            <w:hyperlink r:id="rId14" w:history="1">
              <w:r w:rsidRPr="00462F56">
                <w:rPr>
                  <w:rStyle w:val="Hyperlnk"/>
                  <w:noProof/>
                  <w:lang w:val="en"/>
                </w:rPr>
                <w:t>styrelsen@brfkallkallan.se</w:t>
              </w:r>
            </w:hyperlink>
            <w:r w:rsidRPr="00462F56">
              <w:rPr>
                <w:noProof/>
                <w:lang w:val="en"/>
              </w:rPr>
              <w:t xml:space="preserve"> .</w:t>
            </w:r>
          </w:p>
          <w:p w14:paraId="5B8D68F3" w14:textId="449863D8" w:rsidR="00462F56" w:rsidRPr="00224968" w:rsidRDefault="00C56C19" w:rsidP="005F18ED">
            <w:pPr>
              <w:rPr>
                <w:rFonts w:ascii="Arial" w:hAnsi="Arial" w:cs="Arial"/>
                <w:b/>
                <w:bCs/>
                <w:noProof/>
              </w:rPr>
            </w:pPr>
            <w:r>
              <w:rPr>
                <w:b/>
                <w:noProof/>
                <w:lang w:val="en"/>
              </w:rPr>
              <w:t>The washrooms</w:t>
            </w:r>
          </w:p>
          <w:p w14:paraId="48524532" w14:textId="77777777" w:rsidR="00133281" w:rsidRDefault="00462F56" w:rsidP="005F18ED">
            <w:pPr>
              <w:rPr>
                <w:noProof/>
                <w:lang w:val="en"/>
              </w:rPr>
            </w:pPr>
            <w:r w:rsidRPr="00462F56">
              <w:rPr>
                <w:noProof/>
                <w:lang w:val="en"/>
              </w:rPr>
              <w:t xml:space="preserve">For the well-being of all members, we would like to draw attention to the fact that it is an obligation to clean laundry rooms and drying rooms after using them. This also applies to the filters on the dryers. </w:t>
            </w:r>
          </w:p>
          <w:p w14:paraId="49537EA5" w14:textId="6FE53C96" w:rsidR="00BF6CB7" w:rsidRPr="00224968" w:rsidRDefault="00462F56" w:rsidP="005F18ED">
            <w:pPr>
              <w:rPr>
                <w:rFonts w:ascii="Arial" w:hAnsi="Arial" w:cs="Arial"/>
                <w:noProof/>
              </w:rPr>
            </w:pPr>
            <w:r w:rsidRPr="00462F56">
              <w:rPr>
                <w:noProof/>
                <w:lang w:val="en"/>
              </w:rPr>
              <w:t xml:space="preserve">There is no amount of laundry, washing or drying time that is so small or short, that it does not create dust or other dirt. </w:t>
            </w:r>
          </w:p>
          <w:p w14:paraId="0C319031" w14:textId="2DFCF762" w:rsidR="004D14E9" w:rsidRPr="00224968" w:rsidRDefault="00462F56" w:rsidP="002F6E59">
            <w:pPr>
              <w:rPr>
                <w:rFonts w:ascii="Arial" w:hAnsi="Arial" w:cs="Arial"/>
                <w:noProof/>
              </w:rPr>
            </w:pPr>
            <w:r w:rsidRPr="00133281">
              <w:rPr>
                <w:noProof/>
                <w:u w:val="single"/>
                <w:lang w:val="en"/>
              </w:rPr>
              <w:t xml:space="preserve">Everyone should clean up after themselves! </w:t>
            </w:r>
            <w:r w:rsidR="002F6E59">
              <w:rPr>
                <w:noProof/>
                <w:u w:val="single"/>
                <w:lang w:val="en"/>
              </w:rPr>
              <w:br/>
            </w:r>
            <w:r w:rsidRPr="00462F56">
              <w:rPr>
                <w:noProof/>
                <w:lang w:val="en"/>
              </w:rPr>
              <w:t>If there is no cleaning tool, notify the caretaker through a fault report.</w:t>
            </w:r>
          </w:p>
        </w:tc>
        <w:sdt>
          <w:sdtPr>
            <w:id w:val="910347155"/>
            <w:placeholder>
              <w:docPart w:val="B0D5CFD6EDC2457B9E473829CC16A982"/>
            </w:placeholder>
            <w15:appearance w15:val="hidden"/>
          </w:sdtPr>
          <w:sdtEndPr/>
          <w:sdtContent>
            <w:sdt>
              <w:sdtPr>
                <w:id w:val="-1037966143"/>
                <w:placeholder>
                  <w:docPart w:val="4C5C3FACED334BB6A2D75B527C4DA788"/>
                </w:placeholder>
                <w15:appearance w15:val="hidden"/>
              </w:sdtPr>
              <w:sdtEndPr/>
              <w:sdtContent>
                <w:tc>
                  <w:tcPr>
                    <w:tcW w:w="3662" w:type="dxa"/>
                    <w:tcMar>
                      <w:top w:w="288" w:type="dxa"/>
                      <w:left w:w="115" w:type="dxa"/>
                      <w:bottom w:w="144" w:type="dxa"/>
                      <w:right w:w="115" w:type="dxa"/>
                    </w:tcMar>
                  </w:tcPr>
                  <w:p w14:paraId="619298BB" w14:textId="77777777" w:rsidR="000E7F9A" w:rsidRPr="00224968" w:rsidRDefault="00462F56" w:rsidP="005F18ED">
                    <w:pPr>
                      <w:rPr>
                        <w:rFonts w:ascii="Arial" w:hAnsi="Arial" w:cs="Arial"/>
                        <w:noProof/>
                      </w:rPr>
                    </w:pPr>
                    <w:r w:rsidRPr="00D61293">
                      <w:rPr>
                        <w:b/>
                        <w:noProof/>
                        <w:lang w:val="en"/>
                      </w:rPr>
                      <w:t>Burglary and vandalism in garages</w:t>
                    </w:r>
                    <w:r w:rsidRPr="00D61293">
                      <w:rPr>
                        <w:color w:val="000000"/>
                        <w:lang w:val="en"/>
                      </w:rPr>
                      <w:br/>
                    </w:r>
                    <w:r>
                      <w:rPr>
                        <w:noProof/>
                        <w:lang w:val="en"/>
                      </w:rPr>
                      <w:br/>
                    </w:r>
                    <w:r w:rsidRPr="00D61293">
                      <w:rPr>
                        <w:noProof/>
                        <w:lang w:val="en"/>
                      </w:rPr>
                      <w:t xml:space="preserve">Unfortunately, there has been both vandalism and theft in garages. Cars have been scratched, catalytic converters and other things in the cars have been stolen. Unauthorized persons thus enter the garages and we need to do everything to prevent this. </w:t>
                    </w:r>
                  </w:p>
                  <w:p w14:paraId="7E13CB35" w14:textId="78CCBD99" w:rsidR="00BF6CB7" w:rsidRPr="00224968" w:rsidRDefault="00462F56" w:rsidP="005F18ED">
                    <w:pPr>
                      <w:rPr>
                        <w:rFonts w:ascii="Arial" w:hAnsi="Arial" w:cs="Arial"/>
                        <w:noProof/>
                      </w:rPr>
                    </w:pPr>
                    <w:r w:rsidRPr="00D61293">
                      <w:rPr>
                        <w:noProof/>
                        <w:lang w:val="en"/>
                      </w:rPr>
                      <w:t xml:space="preserve">Our trustee is currently working on a procurement and installation of surveillance cameras. </w:t>
                    </w:r>
                  </w:p>
                  <w:p w14:paraId="52C55EA5" w14:textId="11C3D7FA" w:rsidR="000E7F9A" w:rsidRPr="00224968" w:rsidRDefault="00462F56" w:rsidP="005F18ED">
                    <w:pPr>
                      <w:rPr>
                        <w:rFonts w:ascii="Arial" w:hAnsi="Arial" w:cs="Arial"/>
                        <w:noProof/>
                      </w:rPr>
                    </w:pPr>
                    <w:r w:rsidRPr="00D61293">
                      <w:rPr>
                        <w:noProof/>
                        <w:lang w:val="en"/>
                      </w:rPr>
                      <w:t xml:space="preserve">Anyone who has a garage space can help each other by checking that the garage door has time to close before driving away. Especially important in the evening hours. </w:t>
                    </w:r>
                  </w:p>
                  <w:p w14:paraId="48A2661A" w14:textId="2D622BF5" w:rsidR="006859D3" w:rsidRDefault="00462F56" w:rsidP="005F18ED">
                    <w:pPr>
                      <w:rPr>
                        <w:noProof/>
                        <w:lang w:val="en"/>
                      </w:rPr>
                    </w:pPr>
                    <w:r w:rsidRPr="00D61293">
                      <w:rPr>
                        <w:noProof/>
                        <w:lang w:val="en"/>
                      </w:rPr>
                      <w:t xml:space="preserve">It has also been discovered that the locks on the escape doors located on the garage doors have been manipulated, so that it is possible to enter that way. </w:t>
                    </w:r>
                  </w:p>
                  <w:p w14:paraId="6B71E808" w14:textId="0EA5A223" w:rsidR="004D14E9" w:rsidRPr="00224968" w:rsidRDefault="00462F56" w:rsidP="005F18ED">
                    <w:pPr>
                      <w:rPr>
                        <w:rFonts w:ascii="Arial" w:hAnsi="Arial" w:cs="Arial"/>
                        <w:noProof/>
                        <w:sz w:val="22"/>
                      </w:rPr>
                    </w:pPr>
                    <w:r w:rsidRPr="00D61293">
                      <w:rPr>
                        <w:noProof/>
                        <w:lang w:val="en"/>
                      </w:rPr>
                      <w:t xml:space="preserve">Feel free to </w:t>
                    </w:r>
                    <w:r w:rsidR="000F35AE">
                      <w:rPr>
                        <w:noProof/>
                        <w:lang w:val="en"/>
                      </w:rPr>
                      <w:t>check</w:t>
                    </w:r>
                    <w:r w:rsidRPr="00D61293">
                      <w:rPr>
                        <w:noProof/>
                        <w:lang w:val="en"/>
                      </w:rPr>
                      <w:t xml:space="preserve"> that door from time to time so that it is locked and only opening from the inside.</w:t>
                    </w:r>
                  </w:p>
                </w:tc>
              </w:sdtContent>
            </w:sdt>
          </w:sdtContent>
        </w:sdt>
        <w:tc>
          <w:tcPr>
            <w:tcW w:w="3044" w:type="dxa"/>
            <w:gridSpan w:val="4"/>
            <w:tcMar>
              <w:top w:w="288" w:type="dxa"/>
              <w:left w:w="115" w:type="dxa"/>
              <w:bottom w:w="144" w:type="dxa"/>
              <w:right w:w="115" w:type="dxa"/>
            </w:tcMar>
          </w:tcPr>
          <w:p w14:paraId="225D5C86" w14:textId="71044E15" w:rsidR="00462F56" w:rsidRPr="00224968" w:rsidRDefault="00462F56" w:rsidP="005F18ED">
            <w:pPr>
              <w:rPr>
                <w:rFonts w:ascii="Arial" w:hAnsi="Arial" w:cs="Arial"/>
                <w:b/>
                <w:bCs/>
                <w:noProof/>
              </w:rPr>
            </w:pPr>
            <w:r w:rsidRPr="00462F56">
              <w:rPr>
                <w:b/>
                <w:noProof/>
                <w:lang w:val="en"/>
              </w:rPr>
              <w:t>Report E-mail address on My pages at HSB</w:t>
            </w:r>
          </w:p>
          <w:p w14:paraId="72B3520D" w14:textId="4660A903" w:rsidR="00462F56" w:rsidRPr="00224968" w:rsidRDefault="00462F56" w:rsidP="005F18ED">
            <w:pPr>
              <w:rPr>
                <w:rFonts w:ascii="Arial" w:hAnsi="Arial" w:cs="Arial"/>
                <w:noProof/>
              </w:rPr>
            </w:pPr>
            <w:r w:rsidRPr="00462F56">
              <w:rPr>
                <w:noProof/>
                <w:lang w:val="en"/>
              </w:rPr>
              <w:t>The Board intends to make it easier and faster to send information and newsletters to</w:t>
            </w:r>
            <w:r>
              <w:rPr>
                <w:lang w:val="en"/>
              </w:rPr>
              <w:t xml:space="preserve"> </w:t>
            </w:r>
            <w:r w:rsidRPr="00462F56">
              <w:rPr>
                <w:noProof/>
                <w:lang w:val="en"/>
              </w:rPr>
              <w:t>members. If everyone who has an email address puts it on My pages at HSB, we can send group emails that way. We are aware</w:t>
            </w:r>
            <w:r>
              <w:rPr>
                <w:lang w:val="en"/>
              </w:rPr>
              <w:t xml:space="preserve"> </w:t>
            </w:r>
            <w:r w:rsidRPr="00462F56">
              <w:rPr>
                <w:noProof/>
                <w:lang w:val="en"/>
              </w:rPr>
              <w:t xml:space="preserve">that we do not reach everyone and will continue to post information. </w:t>
            </w:r>
          </w:p>
          <w:p w14:paraId="43A112BB" w14:textId="7C801175" w:rsidR="00462F56" w:rsidRPr="00224968" w:rsidRDefault="00462F56" w:rsidP="005F18ED">
            <w:pPr>
              <w:rPr>
                <w:rFonts w:ascii="Arial" w:hAnsi="Arial" w:cs="Arial"/>
                <w:noProof/>
              </w:rPr>
            </w:pPr>
            <w:r w:rsidRPr="00462F56">
              <w:rPr>
                <w:noProof/>
                <w:lang w:val="en"/>
              </w:rPr>
              <w:t xml:space="preserve">The prompt is: Add your email address to </w:t>
            </w:r>
            <w:r w:rsidR="001B4EAC">
              <w:rPr>
                <w:noProof/>
                <w:lang w:val="en"/>
              </w:rPr>
              <w:br/>
            </w:r>
            <w:hyperlink r:id="rId15" w:history="1">
              <w:r w:rsidRPr="00462F56">
                <w:rPr>
                  <w:rStyle w:val="Hyperlnk"/>
                  <w:noProof/>
                  <w:lang w:val="en"/>
                </w:rPr>
                <w:t>https://mitthsb.hsb.se/mitthsb/min-profil/mina-uppgifter/</w:t>
              </w:r>
            </w:hyperlink>
            <w:r w:rsidRPr="00462F56">
              <w:rPr>
                <w:noProof/>
                <w:lang w:val="en"/>
              </w:rPr>
              <w:t xml:space="preserve"> and you will receive information directly in your inbox.</w:t>
            </w:r>
          </w:p>
          <w:p w14:paraId="15586129" w14:textId="77777777" w:rsidR="00462F56" w:rsidRPr="00224968" w:rsidRDefault="00462F56" w:rsidP="005F18ED">
            <w:pPr>
              <w:rPr>
                <w:rFonts w:ascii="Arial" w:hAnsi="Arial" w:cs="Arial"/>
                <w:b/>
                <w:bCs/>
                <w:noProof/>
              </w:rPr>
            </w:pPr>
            <w:r w:rsidRPr="00462F56">
              <w:rPr>
                <w:b/>
                <w:noProof/>
                <w:lang w:val="en"/>
              </w:rPr>
              <w:t>Ultimately</w:t>
            </w:r>
          </w:p>
          <w:p w14:paraId="0BDF709F" w14:textId="2A9D2127" w:rsidR="004D2236" w:rsidRPr="00224968" w:rsidRDefault="00462F56" w:rsidP="005F18ED">
            <w:pPr>
              <w:rPr>
                <w:rFonts w:ascii="Arial" w:hAnsi="Arial" w:cs="Arial"/>
                <w:noProof/>
              </w:rPr>
            </w:pPr>
            <w:r w:rsidRPr="00462F56">
              <w:rPr>
                <w:noProof/>
                <w:lang w:val="en"/>
              </w:rPr>
              <w:t xml:space="preserve">Keep in mind that it is not allowed to grill on the balcony (also applies to electric and gas grills) as cooking fumes and barbecue smoke rise upwards to your neighbors' balconies. Instead, use </w:t>
            </w:r>
            <w:r w:rsidR="005E1593">
              <w:rPr>
                <w:noProof/>
                <w:lang w:val="en"/>
              </w:rPr>
              <w:t>the barbecue</w:t>
            </w:r>
            <w:r>
              <w:rPr>
                <w:lang w:val="en"/>
              </w:rPr>
              <w:t xml:space="preserve"> </w:t>
            </w:r>
            <w:r w:rsidRPr="00462F56">
              <w:rPr>
                <w:noProof/>
                <w:lang w:val="en"/>
              </w:rPr>
              <w:t>areas in the courtyards</w:t>
            </w:r>
            <w:r w:rsidR="006859D3">
              <w:rPr>
                <w:noProof/>
                <w:lang w:val="en"/>
              </w:rPr>
              <w:t>.</w:t>
            </w:r>
          </w:p>
        </w:tc>
        <w:tc>
          <w:tcPr>
            <w:tcW w:w="466" w:type="dxa"/>
          </w:tcPr>
          <w:p w14:paraId="5F6ED6C2" w14:textId="77777777" w:rsidR="004D14E9" w:rsidRPr="00224968" w:rsidRDefault="004D14E9" w:rsidP="005F18ED">
            <w:pPr>
              <w:rPr>
                <w:rFonts w:ascii="Arial" w:hAnsi="Arial" w:cs="Arial"/>
                <w:b/>
                <w:bCs/>
                <w:noProof/>
              </w:rPr>
            </w:pPr>
          </w:p>
        </w:tc>
      </w:tr>
    </w:tbl>
    <w:p w14:paraId="184EAB7E" w14:textId="11AC3100" w:rsidR="00765110" w:rsidRPr="00224968" w:rsidRDefault="00765110" w:rsidP="00224968">
      <w:pPr>
        <w:spacing w:after="160" w:line="259" w:lineRule="auto"/>
        <w:rPr>
          <w:rFonts w:ascii="Algerian" w:hAnsi="Algerian"/>
          <w:color w:val="C00000"/>
          <w:sz w:val="18"/>
          <w:szCs w:val="16"/>
        </w:rPr>
      </w:pPr>
    </w:p>
    <w:sectPr w:rsidR="00765110" w:rsidRPr="0022496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CB3A" w14:textId="77777777" w:rsidR="001A136D" w:rsidRDefault="001A136D" w:rsidP="00F7657D">
      <w:pPr>
        <w:spacing w:after="0"/>
      </w:pPr>
      <w:r>
        <w:rPr>
          <w:lang w:val="en"/>
        </w:rPr>
        <w:separator/>
      </w:r>
    </w:p>
  </w:endnote>
  <w:endnote w:type="continuationSeparator" w:id="0">
    <w:p w14:paraId="663C6F02" w14:textId="77777777" w:rsidR="001A136D" w:rsidRDefault="001A136D" w:rsidP="00F7657D">
      <w:pPr>
        <w:spacing w:after="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62FE" w14:textId="77777777" w:rsidR="001A136D" w:rsidRDefault="001A136D" w:rsidP="00F7657D">
      <w:pPr>
        <w:spacing w:after="0"/>
      </w:pPr>
      <w:r>
        <w:rPr>
          <w:lang w:val="en"/>
        </w:rPr>
        <w:separator/>
      </w:r>
    </w:p>
  </w:footnote>
  <w:footnote w:type="continuationSeparator" w:id="0">
    <w:p w14:paraId="14260BCB" w14:textId="77777777" w:rsidR="001A136D" w:rsidRDefault="001A136D" w:rsidP="00F7657D">
      <w:pPr>
        <w:spacing w:after="0"/>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63"/>
    <w:multiLevelType w:val="hybridMultilevel"/>
    <w:tmpl w:val="CB2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2925"/>
    <w:multiLevelType w:val="hybridMultilevel"/>
    <w:tmpl w:val="761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B21"/>
    <w:multiLevelType w:val="hybridMultilevel"/>
    <w:tmpl w:val="1234C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DC3B34"/>
    <w:multiLevelType w:val="hybridMultilevel"/>
    <w:tmpl w:val="CB260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5933137">
    <w:abstractNumId w:val="1"/>
  </w:num>
  <w:num w:numId="2" w16cid:durableId="1778792043">
    <w:abstractNumId w:val="0"/>
  </w:num>
  <w:num w:numId="3" w16cid:durableId="1248805685">
    <w:abstractNumId w:val="3"/>
  </w:num>
  <w:num w:numId="4" w16cid:durableId="446314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B3"/>
    <w:rsid w:val="00002CA4"/>
    <w:rsid w:val="0001188C"/>
    <w:rsid w:val="000579F5"/>
    <w:rsid w:val="000706FC"/>
    <w:rsid w:val="00075D8A"/>
    <w:rsid w:val="000A0B95"/>
    <w:rsid w:val="000A3FD3"/>
    <w:rsid w:val="000C795D"/>
    <w:rsid w:val="000E7F9A"/>
    <w:rsid w:val="000F02F5"/>
    <w:rsid w:val="000F35AE"/>
    <w:rsid w:val="000F7B6A"/>
    <w:rsid w:val="00133281"/>
    <w:rsid w:val="0018371D"/>
    <w:rsid w:val="0018444F"/>
    <w:rsid w:val="00191BE2"/>
    <w:rsid w:val="001A136D"/>
    <w:rsid w:val="001B4EAC"/>
    <w:rsid w:val="00224968"/>
    <w:rsid w:val="00286074"/>
    <w:rsid w:val="002961CB"/>
    <w:rsid w:val="002B38B6"/>
    <w:rsid w:val="002C1594"/>
    <w:rsid w:val="002D3D63"/>
    <w:rsid w:val="002E6A72"/>
    <w:rsid w:val="002E7254"/>
    <w:rsid w:val="002F6E59"/>
    <w:rsid w:val="0033124B"/>
    <w:rsid w:val="003636D8"/>
    <w:rsid w:val="003B7C95"/>
    <w:rsid w:val="00404691"/>
    <w:rsid w:val="00406796"/>
    <w:rsid w:val="0044406B"/>
    <w:rsid w:val="00462F56"/>
    <w:rsid w:val="0047594C"/>
    <w:rsid w:val="00483ED0"/>
    <w:rsid w:val="004D14E9"/>
    <w:rsid w:val="004D2236"/>
    <w:rsid w:val="00504A30"/>
    <w:rsid w:val="00517186"/>
    <w:rsid w:val="005221F6"/>
    <w:rsid w:val="00556B4C"/>
    <w:rsid w:val="00594ED6"/>
    <w:rsid w:val="00597EFD"/>
    <w:rsid w:val="005A35C0"/>
    <w:rsid w:val="005B6A46"/>
    <w:rsid w:val="005E1593"/>
    <w:rsid w:val="005F18ED"/>
    <w:rsid w:val="00612D0F"/>
    <w:rsid w:val="00631378"/>
    <w:rsid w:val="00664D1C"/>
    <w:rsid w:val="006859D3"/>
    <w:rsid w:val="006A37C2"/>
    <w:rsid w:val="006C1C87"/>
    <w:rsid w:val="006E4C35"/>
    <w:rsid w:val="0070066E"/>
    <w:rsid w:val="00740A88"/>
    <w:rsid w:val="00765110"/>
    <w:rsid w:val="00766C17"/>
    <w:rsid w:val="007C130E"/>
    <w:rsid w:val="007E1D09"/>
    <w:rsid w:val="007F2636"/>
    <w:rsid w:val="00813838"/>
    <w:rsid w:val="00816859"/>
    <w:rsid w:val="00846D49"/>
    <w:rsid w:val="00852565"/>
    <w:rsid w:val="00894B3F"/>
    <w:rsid w:val="008A285D"/>
    <w:rsid w:val="008A29D3"/>
    <w:rsid w:val="008E2503"/>
    <w:rsid w:val="00981944"/>
    <w:rsid w:val="0099339B"/>
    <w:rsid w:val="009D09CE"/>
    <w:rsid w:val="00A439BF"/>
    <w:rsid w:val="00A66761"/>
    <w:rsid w:val="00AB347F"/>
    <w:rsid w:val="00AE1F98"/>
    <w:rsid w:val="00AF5619"/>
    <w:rsid w:val="00B12024"/>
    <w:rsid w:val="00B4605E"/>
    <w:rsid w:val="00B4775C"/>
    <w:rsid w:val="00B70348"/>
    <w:rsid w:val="00BA5DEC"/>
    <w:rsid w:val="00BD259F"/>
    <w:rsid w:val="00BE69E8"/>
    <w:rsid w:val="00BE6BE5"/>
    <w:rsid w:val="00BF6CB7"/>
    <w:rsid w:val="00C56C19"/>
    <w:rsid w:val="00C94B06"/>
    <w:rsid w:val="00C97E7A"/>
    <w:rsid w:val="00CD0304"/>
    <w:rsid w:val="00CE744A"/>
    <w:rsid w:val="00CF50A5"/>
    <w:rsid w:val="00D0141C"/>
    <w:rsid w:val="00D10F3E"/>
    <w:rsid w:val="00D3613B"/>
    <w:rsid w:val="00D61293"/>
    <w:rsid w:val="00DB5F25"/>
    <w:rsid w:val="00DB75B1"/>
    <w:rsid w:val="00DC7AE2"/>
    <w:rsid w:val="00E30C29"/>
    <w:rsid w:val="00E331B3"/>
    <w:rsid w:val="00E50728"/>
    <w:rsid w:val="00E607DC"/>
    <w:rsid w:val="00E91B00"/>
    <w:rsid w:val="00EB3960"/>
    <w:rsid w:val="00F05C55"/>
    <w:rsid w:val="00F649F6"/>
    <w:rsid w:val="00F7657D"/>
    <w:rsid w:val="00F90D68"/>
    <w:rsid w:val="00F91E15"/>
    <w:rsid w:val="00FD1309"/>
    <w:rsid w:val="00FD222F"/>
    <w:rsid w:val="00FE08BB"/>
    <w:rsid w:val="00F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5597"/>
  <w15:chartTrackingRefBased/>
  <w15:docId w15:val="{6064B0F6-83BA-4463-B596-5B465339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9A"/>
    <w:pPr>
      <w:spacing w:after="24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3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Sidfot"/>
    <w:link w:val="SidhuvudChar"/>
    <w:uiPriority w:val="99"/>
    <w:rsid w:val="00E331B3"/>
    <w:rPr>
      <w:rFonts w:asciiTheme="majorHAnsi" w:hAnsiTheme="majorHAnsi"/>
      <w:color w:val="000000" w:themeColor="text1"/>
      <w:sz w:val="56"/>
    </w:rPr>
  </w:style>
  <w:style w:type="character" w:customStyle="1" w:styleId="SidhuvudChar">
    <w:name w:val="Sidhuvud Char"/>
    <w:basedOn w:val="Standardstycketeckensnitt"/>
    <w:link w:val="Sidhuvud"/>
    <w:uiPriority w:val="99"/>
    <w:rsid w:val="00E331B3"/>
    <w:rPr>
      <w:rFonts w:asciiTheme="majorHAnsi" w:hAnsiTheme="majorHAnsi"/>
      <w:color w:val="000000" w:themeColor="text1"/>
      <w:sz w:val="56"/>
    </w:rPr>
  </w:style>
  <w:style w:type="paragraph" w:styleId="Sidfot">
    <w:name w:val="footer"/>
    <w:basedOn w:val="Ingetavstnd"/>
    <w:link w:val="SidfotChar"/>
    <w:uiPriority w:val="99"/>
    <w:rsid w:val="00E331B3"/>
    <w:pPr>
      <w:jc w:val="center"/>
    </w:pPr>
  </w:style>
  <w:style w:type="character" w:customStyle="1" w:styleId="SidfotChar">
    <w:name w:val="Sidfot Char"/>
    <w:basedOn w:val="Standardstycketeckensnitt"/>
    <w:link w:val="Sidfot"/>
    <w:uiPriority w:val="99"/>
    <w:rsid w:val="00E331B3"/>
  </w:style>
  <w:style w:type="paragraph" w:customStyle="1" w:styleId="SmallAuthorName">
    <w:name w:val="Small Author Name"/>
    <w:basedOn w:val="Normal"/>
    <w:qFormat/>
    <w:rsid w:val="00E331B3"/>
    <w:pPr>
      <w:spacing w:after="0"/>
    </w:pPr>
    <w:rPr>
      <w:bCs/>
    </w:rPr>
  </w:style>
  <w:style w:type="paragraph" w:customStyle="1" w:styleId="SmallArticleTitle">
    <w:name w:val="Small Article Title"/>
    <w:basedOn w:val="Normal"/>
    <w:qFormat/>
    <w:rsid w:val="00E331B3"/>
    <w:pPr>
      <w:spacing w:after="0" w:line="276" w:lineRule="auto"/>
    </w:pPr>
    <w:rPr>
      <w:rFonts w:asciiTheme="majorHAnsi" w:hAnsiTheme="majorHAnsi"/>
      <w:sz w:val="32"/>
    </w:rPr>
  </w:style>
  <w:style w:type="paragraph" w:customStyle="1" w:styleId="SmallArticleSubtitle">
    <w:name w:val="Small Article Subtitle"/>
    <w:basedOn w:val="Normal"/>
    <w:qFormat/>
    <w:rsid w:val="00E331B3"/>
    <w:pPr>
      <w:spacing w:after="0" w:line="276" w:lineRule="auto"/>
    </w:pPr>
    <w:rPr>
      <w:sz w:val="32"/>
    </w:rPr>
  </w:style>
  <w:style w:type="paragraph" w:customStyle="1" w:styleId="BodyCopy">
    <w:name w:val="Body Copy"/>
    <w:basedOn w:val="Normalwebb"/>
    <w:qFormat/>
    <w:rsid w:val="00E331B3"/>
    <w:pPr>
      <w:spacing w:before="100" w:beforeAutospacing="1" w:after="100" w:afterAutospacing="1"/>
    </w:pPr>
    <w:rPr>
      <w:rFonts w:asciiTheme="minorHAnsi" w:eastAsia="Times New Roman" w:hAnsiTheme="minorHAnsi"/>
      <w:color w:val="000000"/>
    </w:rPr>
  </w:style>
  <w:style w:type="paragraph" w:customStyle="1" w:styleId="LargeAuthorName">
    <w:name w:val="Large Author Name"/>
    <w:basedOn w:val="Normal"/>
    <w:next w:val="Ingetavstnd"/>
    <w:qFormat/>
    <w:rsid w:val="00E331B3"/>
    <w:pPr>
      <w:spacing w:after="0" w:line="276" w:lineRule="auto"/>
    </w:pPr>
    <w:rPr>
      <w:sz w:val="32"/>
    </w:rPr>
  </w:style>
  <w:style w:type="paragraph" w:customStyle="1" w:styleId="LargeArticleTitle">
    <w:name w:val="Large Article Title"/>
    <w:basedOn w:val="Normal"/>
    <w:next w:val="Normal"/>
    <w:qFormat/>
    <w:rsid w:val="00E331B3"/>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E331B3"/>
    <w:pPr>
      <w:spacing w:after="0" w:line="276" w:lineRule="auto"/>
    </w:pPr>
    <w:rPr>
      <w:sz w:val="40"/>
    </w:rPr>
  </w:style>
  <w:style w:type="paragraph" w:customStyle="1" w:styleId="PhotoCaption">
    <w:name w:val="Photo Caption"/>
    <w:basedOn w:val="Normal"/>
    <w:qFormat/>
    <w:rsid w:val="00E331B3"/>
    <w:pPr>
      <w:spacing w:after="0"/>
    </w:pPr>
    <w:rPr>
      <w:noProof/>
      <w:sz w:val="18"/>
    </w:rPr>
  </w:style>
  <w:style w:type="paragraph" w:customStyle="1" w:styleId="MastheadCopy">
    <w:name w:val="Masthead Copy"/>
    <w:basedOn w:val="Normal"/>
    <w:qFormat/>
    <w:rsid w:val="00E331B3"/>
    <w:pPr>
      <w:spacing w:after="0"/>
      <w:jc w:val="center"/>
    </w:pPr>
    <w:rPr>
      <w:rFonts w:ascii="Baskerville Old Face" w:hAnsi="Baskerville Old Face"/>
      <w:iCs/>
    </w:rPr>
  </w:style>
  <w:style w:type="paragraph" w:styleId="Ingetavstnd">
    <w:name w:val="No Spacing"/>
    <w:uiPriority w:val="1"/>
    <w:qFormat/>
    <w:rsid w:val="00E331B3"/>
    <w:pPr>
      <w:spacing w:after="0" w:line="240" w:lineRule="auto"/>
    </w:pPr>
  </w:style>
  <w:style w:type="paragraph" w:styleId="Normalwebb">
    <w:name w:val="Normal (Web)"/>
    <w:basedOn w:val="Normal"/>
    <w:uiPriority w:val="99"/>
    <w:semiHidden/>
    <w:unhideWhenUsed/>
    <w:rsid w:val="00E331B3"/>
    <w:rPr>
      <w:rFonts w:ascii="Times New Roman" w:hAnsi="Times New Roman" w:cs="Times New Roman"/>
      <w:szCs w:val="24"/>
    </w:rPr>
  </w:style>
  <w:style w:type="paragraph" w:styleId="Liststycke">
    <w:name w:val="List Paragraph"/>
    <w:basedOn w:val="Normal"/>
    <w:uiPriority w:val="34"/>
    <w:unhideWhenUsed/>
    <w:qFormat/>
    <w:rsid w:val="0070066E"/>
    <w:pPr>
      <w:spacing w:after="0"/>
      <w:ind w:left="720"/>
      <w:contextualSpacing/>
    </w:pPr>
    <w:rPr>
      <w:rFonts w:ascii="Calibri" w:hAnsi="Calibri" w:cs="Calibri"/>
      <w:sz w:val="22"/>
      <w:lang w:val="sv-SE"/>
    </w:rPr>
  </w:style>
  <w:style w:type="character" w:styleId="Hyperlnk">
    <w:name w:val="Hyperlink"/>
    <w:basedOn w:val="Standardstycketeckensnitt"/>
    <w:uiPriority w:val="99"/>
    <w:unhideWhenUsed/>
    <w:rsid w:val="00E50728"/>
    <w:rPr>
      <w:rFonts w:ascii="Calibri" w:hAnsi="Calibri" w:cs="Calibri"/>
      <w:color w:val="1F3864" w:themeColor="accent1" w:themeShade="80"/>
      <w:u w:val="single"/>
    </w:rPr>
  </w:style>
  <w:style w:type="character" w:styleId="Platshllartext">
    <w:name w:val="Placeholder Text"/>
    <w:basedOn w:val="Standardstycketeckensnitt"/>
    <w:uiPriority w:val="99"/>
    <w:semiHidden/>
    <w:rsid w:val="00224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thsb.hsb.se/mitthsb/min-bostad/mina-koer/" TargetMode="External"/><Relationship Id="rId5" Type="http://schemas.openxmlformats.org/officeDocument/2006/relationships/footnotes" Target="footnotes.xml"/><Relationship Id="rId15" Type="http://schemas.openxmlformats.org/officeDocument/2006/relationships/hyperlink" Target="https://mitthsb.hsb.se/mitthsb/min-profil/mina-uppgifte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sb.se/goteborg/felanmalan/" TargetMode="External"/><Relationship Id="rId14" Type="http://schemas.openxmlformats.org/officeDocument/2006/relationships/hyperlink" Target="mailto:styrelsen@brfkallkallan.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BD0364AB841A59545F60AE9AD7D08"/>
        <w:category>
          <w:name w:val="General"/>
          <w:gallery w:val="placeholder"/>
        </w:category>
        <w:types>
          <w:type w:val="bbPlcHdr"/>
        </w:types>
        <w:behaviors>
          <w:behavior w:val="content"/>
        </w:behaviors>
        <w:guid w:val="{1D34F42F-E409-45B2-848D-E8DA028ED893}"/>
      </w:docPartPr>
      <w:docPartBody>
        <w:p w:rsidR="00811B6C" w:rsidRDefault="00B32D8F" w:rsidP="00B32D8F">
          <w:pPr>
            <w:pStyle w:val="389BD0364AB841A59545F60AE9AD7D08"/>
          </w:pPr>
          <w:r w:rsidRPr="00F7629D">
            <w:t>NEWS TODAY</w:t>
          </w:r>
        </w:p>
      </w:docPartBody>
    </w:docPart>
    <w:docPart>
      <w:docPartPr>
        <w:name w:val="19BD8F25E47E4406B776079D627E6946"/>
        <w:category>
          <w:name w:val="General"/>
          <w:gallery w:val="placeholder"/>
        </w:category>
        <w:types>
          <w:type w:val="bbPlcHdr"/>
        </w:types>
        <w:behaviors>
          <w:behavior w:val="content"/>
        </w:behaviors>
        <w:guid w:val="{165EFA10-93E6-4E17-9262-41B89B71A346}"/>
      </w:docPartPr>
      <w:docPartBody>
        <w:p w:rsidR="00B32D8F" w:rsidRPr="00C07E8F" w:rsidRDefault="00B32D8F" w:rsidP="00C07E8F">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B32D8F" w:rsidRPr="00C07E8F" w:rsidRDefault="00B32D8F" w:rsidP="00C07E8F">
          <w:r w:rsidRPr="00C07E8F">
            <w:t xml:space="preserve">Reading is easier, too, in the new Reading view. You can collapse parts of the document and focus on the text you want. If you need to stop reading before you reach the end, Word remembers where you left off - even on another device. </w:t>
          </w:r>
        </w:p>
        <w:p w:rsidR="00811B6C" w:rsidRDefault="00B32D8F" w:rsidP="00B32D8F">
          <w:pPr>
            <w:pStyle w:val="19BD8F25E47E4406B776079D627E6946"/>
          </w:pPr>
          <w:r w:rsidRPr="00C07E8F">
            <w:t>Themes and styles also help keep your document coordinated. When you click Design and choose a new Theme, the pictures, charts, and SmartArt graphics change to match your new theme. When you apply styles, your headings change to match the new theme.</w:t>
          </w:r>
        </w:p>
      </w:docPartBody>
    </w:docPart>
    <w:docPart>
      <w:docPartPr>
        <w:name w:val="FF80CB700CD1426EB99E188F75FEBFD9"/>
        <w:category>
          <w:name w:val="General"/>
          <w:gallery w:val="placeholder"/>
        </w:category>
        <w:types>
          <w:type w:val="bbPlcHdr"/>
        </w:types>
        <w:behaviors>
          <w:behavior w:val="content"/>
        </w:behaviors>
        <w:guid w:val="{B5CE9AF7-C8B3-477F-B29C-E576C6251096}"/>
      </w:docPartPr>
      <w:docPartBody>
        <w:p w:rsidR="00B32D8F" w:rsidRPr="00C07E8F" w:rsidRDefault="00B32D8F" w:rsidP="00C07E8F">
          <w:r w:rsidRPr="00C07E8F">
            <w:t xml:space="preserve">Video provides a powerful way to help you prove your point. When you click Online Video, you can paste in the embed code for the video you want to add. You can also type a keyword to search online for the video that best fits your document. </w:t>
          </w:r>
        </w:p>
        <w:p w:rsidR="00B32D8F" w:rsidRPr="00C07E8F" w:rsidRDefault="00B32D8F" w:rsidP="00C07E8F">
          <w:r w:rsidRPr="00C07E8F">
            <w:t xml:space="preserve">To make your document look professionally produced, Word provides header, footer, cover page, and text box designs that complement each other. For example, you can add a matching cover page, header, and sidebar. </w:t>
          </w:r>
        </w:p>
        <w:p w:rsidR="00811B6C" w:rsidRDefault="00B32D8F" w:rsidP="00B32D8F">
          <w:pPr>
            <w:pStyle w:val="FF80CB700CD1426EB99E188F75FEBFD9"/>
          </w:pPr>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docPartBody>
    </w:docPart>
    <w:docPart>
      <w:docPartPr>
        <w:name w:val="F7F44B75744E471F8E63997C9BAD37DB"/>
        <w:category>
          <w:name w:val="General"/>
          <w:gallery w:val="placeholder"/>
        </w:category>
        <w:types>
          <w:type w:val="bbPlcHdr"/>
        </w:types>
        <w:behaviors>
          <w:behavior w:val="content"/>
        </w:behaviors>
        <w:guid w:val="{693C7C1F-245B-47F4-8CCB-F931F92B8434}"/>
      </w:docPartPr>
      <w:docPartBody>
        <w:p w:rsidR="00811B6C" w:rsidRDefault="00B32D8F" w:rsidP="00B32D8F">
          <w:pPr>
            <w:pStyle w:val="F7F44B75744E471F8E63997C9BAD37DB"/>
          </w:pPr>
          <w:r w:rsidRPr="00F7629D">
            <w:t>NEWS TODAY</w:t>
          </w:r>
        </w:p>
      </w:docPartBody>
    </w:docPart>
    <w:docPart>
      <w:docPartPr>
        <w:name w:val="B0D5CFD6EDC2457B9E473829CC16A982"/>
        <w:category>
          <w:name w:val="General"/>
          <w:gallery w:val="placeholder"/>
        </w:category>
        <w:types>
          <w:type w:val="bbPlcHdr"/>
        </w:types>
        <w:behaviors>
          <w:behavior w:val="content"/>
        </w:behaviors>
        <w:guid w:val="{F6D4FC95-4A30-41B5-8BAD-EFFCCAD5BB15}"/>
      </w:docPartPr>
      <w:docPartBody>
        <w:p w:rsidR="00B32D8F" w:rsidRPr="00C07E8F" w:rsidRDefault="00B32D8F" w:rsidP="00C07E8F">
          <w:r w:rsidRPr="00C07E8F">
            <w:t xml:space="preserve">Video provides a powerful way to help you prove your point. When you click Online Video, you can paste in the embed code for the video you want to add. You can also type a keyword to search online for the video that best fits your document. </w:t>
          </w:r>
        </w:p>
        <w:p w:rsidR="00B32D8F" w:rsidRPr="00C07E8F" w:rsidRDefault="00B32D8F" w:rsidP="00C07E8F">
          <w:r w:rsidRPr="00C07E8F">
            <w:t xml:space="preserve">To make your document look professionally produced, Word provides header, footer, cover page, and text box designs that complement each other. For example, you can add a matching cover page, header, and sidebar. </w:t>
          </w:r>
        </w:p>
        <w:p w:rsidR="00811B6C" w:rsidRDefault="00B32D8F" w:rsidP="00B32D8F">
          <w:pPr>
            <w:pStyle w:val="B0D5CFD6EDC2457B9E473829CC16A982"/>
          </w:pPr>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docPartBody>
    </w:docPart>
    <w:docPart>
      <w:docPartPr>
        <w:name w:val="4C5C3FACED334BB6A2D75B527C4DA788"/>
        <w:category>
          <w:name w:val="General"/>
          <w:gallery w:val="placeholder"/>
        </w:category>
        <w:types>
          <w:type w:val="bbPlcHdr"/>
        </w:types>
        <w:behaviors>
          <w:behavior w:val="content"/>
        </w:behaviors>
        <w:guid w:val="{5DD5E853-B9F3-436B-A04D-A91BD385A4F4}"/>
      </w:docPartPr>
      <w:docPartBody>
        <w:p w:rsidR="00B32D8F" w:rsidRPr="00C07E8F" w:rsidRDefault="00B32D8F" w:rsidP="00C07E8F">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B32D8F" w:rsidRPr="00C07E8F" w:rsidRDefault="00B32D8F" w:rsidP="00C07E8F">
          <w:r w:rsidRPr="00C07E8F">
            <w:t xml:space="preserve">Reading is easier, too, in the new Reading view. You can collapse parts of the document and focus on the text you want. If you need to stop reading before you reach the end, Word remembers where you left off - even on another device. </w:t>
          </w:r>
        </w:p>
        <w:p w:rsidR="00811B6C" w:rsidRDefault="00B32D8F" w:rsidP="00B32D8F">
          <w:pPr>
            <w:pStyle w:val="4C5C3FACED334BB6A2D75B527C4DA788"/>
          </w:pPr>
          <w:r w:rsidRPr="00C07E8F">
            <w:t>Themes and styles also help keep your document coordinated. When you click Design and choose a new Theme, the pictures, charts, and SmartArt graphics change to match your new theme. When you apply styles, your headings change to match the new theme.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33"/>
    <w:rsid w:val="00177397"/>
    <w:rsid w:val="001D3E33"/>
    <w:rsid w:val="007B181B"/>
    <w:rsid w:val="007C4E3F"/>
    <w:rsid w:val="00811B6C"/>
    <w:rsid w:val="009B5694"/>
    <w:rsid w:val="00A957EF"/>
    <w:rsid w:val="00B3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D4233B10394AC996B84E0E5943514F">
    <w:name w:val="55D4233B10394AC996B84E0E5943514F"/>
    <w:rsid w:val="001D3E33"/>
  </w:style>
  <w:style w:type="paragraph" w:customStyle="1" w:styleId="EDAEB1A129234706A4A1F747E241625B">
    <w:name w:val="EDAEB1A129234706A4A1F747E241625B"/>
    <w:rsid w:val="001D3E33"/>
  </w:style>
  <w:style w:type="paragraph" w:customStyle="1" w:styleId="12CFB07A8BA845DAA553810F569C5B12">
    <w:name w:val="12CFB07A8BA845DAA553810F569C5B12"/>
    <w:rsid w:val="001D3E33"/>
  </w:style>
  <w:style w:type="paragraph" w:customStyle="1" w:styleId="B79E75777E7F494FBFAAAD33DD2C6FA7">
    <w:name w:val="B79E75777E7F494FBFAAAD33DD2C6FA7"/>
    <w:rsid w:val="001D3E33"/>
  </w:style>
  <w:style w:type="paragraph" w:customStyle="1" w:styleId="C35659D34A3D4037A4F20496A4CC6495">
    <w:name w:val="C35659D34A3D4037A4F20496A4CC6495"/>
    <w:rsid w:val="001D3E33"/>
  </w:style>
  <w:style w:type="paragraph" w:customStyle="1" w:styleId="B6A0F882C6B34A1B86D00C74614197A9">
    <w:name w:val="B6A0F882C6B34A1B86D00C74614197A9"/>
    <w:rsid w:val="001D3E33"/>
  </w:style>
  <w:style w:type="paragraph" w:customStyle="1" w:styleId="1782255333CB4DFFAB631C867A59E533">
    <w:name w:val="1782255333CB4DFFAB631C867A59E533"/>
    <w:rsid w:val="001D3E33"/>
  </w:style>
  <w:style w:type="paragraph" w:customStyle="1" w:styleId="90DF7A5DA2A34302AF1C3ABC1BE47B44">
    <w:name w:val="90DF7A5DA2A34302AF1C3ABC1BE47B44"/>
    <w:rsid w:val="001D3E33"/>
  </w:style>
  <w:style w:type="paragraph" w:customStyle="1" w:styleId="8CD14E764AA04255ABFE307DC0A8E11E">
    <w:name w:val="8CD14E764AA04255ABFE307DC0A8E11E"/>
    <w:rsid w:val="001D3E33"/>
  </w:style>
  <w:style w:type="paragraph" w:customStyle="1" w:styleId="4A989EF0272245478704314E9AF36838">
    <w:name w:val="4A989EF0272245478704314E9AF36838"/>
    <w:rsid w:val="001D3E33"/>
  </w:style>
  <w:style w:type="paragraph" w:customStyle="1" w:styleId="950E307AC0EA4FB8947FBE4417B18B54">
    <w:name w:val="950E307AC0EA4FB8947FBE4417B18B54"/>
    <w:rsid w:val="001D3E33"/>
  </w:style>
  <w:style w:type="paragraph" w:customStyle="1" w:styleId="ABC81137E23C4B0A89D855F5B5C18003">
    <w:name w:val="ABC81137E23C4B0A89D855F5B5C18003"/>
    <w:rsid w:val="001D3E33"/>
  </w:style>
  <w:style w:type="paragraph" w:customStyle="1" w:styleId="46AAE7831D004F39B76C9FAE663EF478">
    <w:name w:val="46AAE7831D004F39B76C9FAE663EF478"/>
    <w:rsid w:val="001D3E33"/>
  </w:style>
  <w:style w:type="paragraph" w:customStyle="1" w:styleId="FFA14BAE6342474D909A8B52FA317C38">
    <w:name w:val="FFA14BAE6342474D909A8B52FA317C38"/>
    <w:rsid w:val="001D3E33"/>
  </w:style>
  <w:style w:type="paragraph" w:customStyle="1" w:styleId="65F1AB2E533E48E1864E53CB510D6130">
    <w:name w:val="65F1AB2E533E48E1864E53CB510D6130"/>
    <w:rsid w:val="001D3E33"/>
  </w:style>
  <w:style w:type="paragraph" w:customStyle="1" w:styleId="99EA89FD9AC34AD3BA7EED9C4BCD4FB0">
    <w:name w:val="99EA89FD9AC34AD3BA7EED9C4BCD4FB0"/>
    <w:rsid w:val="001D3E33"/>
  </w:style>
  <w:style w:type="paragraph" w:customStyle="1" w:styleId="1B0D5BC4432E4C0198E2983C5C7908DC">
    <w:name w:val="1B0D5BC4432E4C0198E2983C5C7908DC"/>
    <w:rsid w:val="001D3E33"/>
  </w:style>
  <w:style w:type="paragraph" w:customStyle="1" w:styleId="7EBC5FE11C20432C88F4415AACA85178">
    <w:name w:val="7EBC5FE11C20432C88F4415AACA85178"/>
    <w:rsid w:val="001D3E33"/>
  </w:style>
  <w:style w:type="paragraph" w:customStyle="1" w:styleId="CAE76A261E8A41A9B4A2484246759034">
    <w:name w:val="CAE76A261E8A41A9B4A2484246759034"/>
    <w:rsid w:val="001D3E33"/>
  </w:style>
  <w:style w:type="paragraph" w:customStyle="1" w:styleId="980BBD6896D74BC0AC06ABCFE1D27662">
    <w:name w:val="980BBD6896D74BC0AC06ABCFE1D27662"/>
    <w:rsid w:val="001D3E33"/>
  </w:style>
  <w:style w:type="paragraph" w:customStyle="1" w:styleId="3CFA6E7653AD4ADEB33546C02F2A06B2">
    <w:name w:val="3CFA6E7653AD4ADEB33546C02F2A06B2"/>
    <w:rsid w:val="001D3E33"/>
  </w:style>
  <w:style w:type="paragraph" w:customStyle="1" w:styleId="CC50685B21134EB9B4927F7220EAAB1E">
    <w:name w:val="CC50685B21134EB9B4927F7220EAAB1E"/>
    <w:rsid w:val="001D3E33"/>
  </w:style>
  <w:style w:type="paragraph" w:customStyle="1" w:styleId="EA60CCD083354791812FD869FA8FDB9B">
    <w:name w:val="EA60CCD083354791812FD869FA8FDB9B"/>
    <w:rsid w:val="001D3E33"/>
  </w:style>
  <w:style w:type="paragraph" w:customStyle="1" w:styleId="055AAE31C9384B93B5D3B2FB8907124A">
    <w:name w:val="055AAE31C9384B93B5D3B2FB8907124A"/>
    <w:rsid w:val="001D3E33"/>
  </w:style>
  <w:style w:type="paragraph" w:customStyle="1" w:styleId="5167CF7B714147D59A21B29D1A4835DA">
    <w:name w:val="5167CF7B714147D59A21B29D1A4835DA"/>
    <w:rsid w:val="001D3E33"/>
  </w:style>
  <w:style w:type="paragraph" w:customStyle="1" w:styleId="273359310B2C485F9D31A431FB4A2FE9">
    <w:name w:val="273359310B2C485F9D31A431FB4A2FE9"/>
    <w:rsid w:val="001D3E33"/>
  </w:style>
  <w:style w:type="paragraph" w:customStyle="1" w:styleId="945F46EF0DFD4B13872C80D7CAAD1168">
    <w:name w:val="945F46EF0DFD4B13872C80D7CAAD1168"/>
    <w:rsid w:val="001D3E33"/>
  </w:style>
  <w:style w:type="paragraph" w:customStyle="1" w:styleId="26186A242B2049EE873833D79876EA88">
    <w:name w:val="26186A242B2049EE873833D79876EA88"/>
    <w:rsid w:val="001D3E33"/>
  </w:style>
  <w:style w:type="paragraph" w:customStyle="1" w:styleId="C1A0832CBCEA4DB5B5987B41C8107CBD">
    <w:name w:val="C1A0832CBCEA4DB5B5987B41C8107CBD"/>
    <w:rsid w:val="001D3E33"/>
  </w:style>
  <w:style w:type="paragraph" w:customStyle="1" w:styleId="780C42E3AFB84363B5E08277B6508BD2">
    <w:name w:val="780C42E3AFB84363B5E08277B6508BD2"/>
    <w:rsid w:val="001D3E33"/>
  </w:style>
  <w:style w:type="paragraph" w:customStyle="1" w:styleId="75C618054B2A4789A70416F208C39273">
    <w:name w:val="75C618054B2A4789A70416F208C39273"/>
    <w:rsid w:val="001D3E33"/>
  </w:style>
  <w:style w:type="paragraph" w:customStyle="1" w:styleId="2F7FCEE8816A4FEE9CBD8E9B49B60E08">
    <w:name w:val="2F7FCEE8816A4FEE9CBD8E9B49B60E08"/>
    <w:rsid w:val="001D3E33"/>
  </w:style>
  <w:style w:type="paragraph" w:customStyle="1" w:styleId="1F6FFE40A3234712A1E30488A376CC43">
    <w:name w:val="1F6FFE40A3234712A1E30488A376CC43"/>
    <w:rsid w:val="001D3E33"/>
  </w:style>
  <w:style w:type="paragraph" w:customStyle="1" w:styleId="3689C3C5F9994817A6B33406A779F33B">
    <w:name w:val="3689C3C5F9994817A6B33406A779F33B"/>
    <w:rsid w:val="001D3E33"/>
  </w:style>
  <w:style w:type="paragraph" w:customStyle="1" w:styleId="F29B018BFB04407A8C69D15F25A5D1DF">
    <w:name w:val="F29B018BFB04407A8C69D15F25A5D1DF"/>
    <w:rsid w:val="001D3E33"/>
  </w:style>
  <w:style w:type="paragraph" w:customStyle="1" w:styleId="4D74BBC01F3B43DCB0A10A1F1F303B98">
    <w:name w:val="4D74BBC01F3B43DCB0A10A1F1F303B98"/>
    <w:rsid w:val="001D3E33"/>
  </w:style>
  <w:style w:type="paragraph" w:customStyle="1" w:styleId="EE3F37E000E64F77B546EC4B0457D619">
    <w:name w:val="EE3F37E000E64F77B546EC4B0457D619"/>
    <w:rsid w:val="001D3E33"/>
  </w:style>
  <w:style w:type="paragraph" w:customStyle="1" w:styleId="9A0F21C61AB04BE0B5BAECDB4E4E7657">
    <w:name w:val="9A0F21C61AB04BE0B5BAECDB4E4E7657"/>
    <w:rsid w:val="001D3E33"/>
  </w:style>
  <w:style w:type="paragraph" w:customStyle="1" w:styleId="CBBE6BFA4C6A4BB1AA655C14C2E950ED">
    <w:name w:val="CBBE6BFA4C6A4BB1AA655C14C2E950ED"/>
    <w:rsid w:val="001D3E33"/>
  </w:style>
  <w:style w:type="paragraph" w:customStyle="1" w:styleId="F168657AE8F849BDA8162E0A570AC335">
    <w:name w:val="F168657AE8F849BDA8162E0A570AC335"/>
    <w:rsid w:val="001D3E33"/>
  </w:style>
  <w:style w:type="paragraph" w:customStyle="1" w:styleId="FF4FB2756F8C494680F82721F8083FD6">
    <w:name w:val="FF4FB2756F8C494680F82721F8083FD6"/>
    <w:rsid w:val="001D3E33"/>
  </w:style>
  <w:style w:type="paragraph" w:customStyle="1" w:styleId="C3D73FE7C1684871854296E471A57485">
    <w:name w:val="C3D73FE7C1684871854296E471A57485"/>
    <w:rsid w:val="001D3E33"/>
  </w:style>
  <w:style w:type="paragraph" w:customStyle="1" w:styleId="45C14AD036264C87B02C88637FE4B6FA">
    <w:name w:val="45C14AD036264C87B02C88637FE4B6FA"/>
    <w:rsid w:val="001D3E33"/>
  </w:style>
  <w:style w:type="paragraph" w:customStyle="1" w:styleId="07D6CB84516B42D994432232C3AF1ECC">
    <w:name w:val="07D6CB84516B42D994432232C3AF1ECC"/>
    <w:rsid w:val="001D3E33"/>
  </w:style>
  <w:style w:type="paragraph" w:customStyle="1" w:styleId="AF3A36B888304719827838B93EA72538">
    <w:name w:val="AF3A36B888304719827838B93EA72538"/>
    <w:rsid w:val="001D3E33"/>
  </w:style>
  <w:style w:type="paragraph" w:customStyle="1" w:styleId="99E97273A189421FB0C6F8485061A037">
    <w:name w:val="99E97273A189421FB0C6F8485061A037"/>
    <w:rsid w:val="001D3E33"/>
  </w:style>
  <w:style w:type="paragraph" w:customStyle="1" w:styleId="60B0C745E8874247B340317F5534F595">
    <w:name w:val="60B0C745E8874247B340317F5534F595"/>
    <w:rsid w:val="001D3E33"/>
  </w:style>
  <w:style w:type="paragraph" w:customStyle="1" w:styleId="4E93F076156B4558BE73A0282D72710F">
    <w:name w:val="4E93F076156B4558BE73A0282D72710F"/>
    <w:rsid w:val="001D3E33"/>
  </w:style>
  <w:style w:type="paragraph" w:customStyle="1" w:styleId="90972675712F4BE18F29E40A6704B9F5">
    <w:name w:val="90972675712F4BE18F29E40A6704B9F5"/>
    <w:rsid w:val="001D3E33"/>
  </w:style>
  <w:style w:type="paragraph" w:customStyle="1" w:styleId="9DA502F816F24FC19248E886A9364C3A">
    <w:name w:val="9DA502F816F24FC19248E886A9364C3A"/>
    <w:rsid w:val="00B32D8F"/>
  </w:style>
  <w:style w:type="paragraph" w:customStyle="1" w:styleId="8F31C178EC184B47BE96FD2A4F13C7E8">
    <w:name w:val="8F31C178EC184B47BE96FD2A4F13C7E8"/>
    <w:rsid w:val="00B32D8F"/>
  </w:style>
  <w:style w:type="paragraph" w:customStyle="1" w:styleId="BC10961463E048A6A725B3A240CD646A">
    <w:name w:val="BC10961463E048A6A725B3A240CD646A"/>
    <w:rsid w:val="00B32D8F"/>
  </w:style>
  <w:style w:type="paragraph" w:customStyle="1" w:styleId="389BD0364AB841A59545F60AE9AD7D08">
    <w:name w:val="389BD0364AB841A59545F60AE9AD7D08"/>
    <w:rsid w:val="00B32D8F"/>
  </w:style>
  <w:style w:type="paragraph" w:customStyle="1" w:styleId="19BD8F25E47E4406B776079D627E6946">
    <w:name w:val="19BD8F25E47E4406B776079D627E6946"/>
    <w:rsid w:val="00B32D8F"/>
  </w:style>
  <w:style w:type="paragraph" w:customStyle="1" w:styleId="FF80CB700CD1426EB99E188F75FEBFD9">
    <w:name w:val="FF80CB700CD1426EB99E188F75FEBFD9"/>
    <w:rsid w:val="00B32D8F"/>
  </w:style>
  <w:style w:type="paragraph" w:customStyle="1" w:styleId="F7F44B75744E471F8E63997C9BAD37DB">
    <w:name w:val="F7F44B75744E471F8E63997C9BAD37DB"/>
    <w:rsid w:val="00B32D8F"/>
  </w:style>
  <w:style w:type="paragraph" w:customStyle="1" w:styleId="97A94A09AFA349D6A8FF9B277411BA7F">
    <w:name w:val="97A94A09AFA349D6A8FF9B277411BA7F"/>
    <w:rsid w:val="00B32D8F"/>
  </w:style>
  <w:style w:type="paragraph" w:customStyle="1" w:styleId="B0D5CFD6EDC2457B9E473829CC16A982">
    <w:name w:val="B0D5CFD6EDC2457B9E473829CC16A982"/>
    <w:rsid w:val="00B32D8F"/>
  </w:style>
  <w:style w:type="paragraph" w:customStyle="1" w:styleId="4C5C3FACED334BB6A2D75B527C4DA788">
    <w:name w:val="4C5C3FACED334BB6A2D75B527C4DA788"/>
    <w:rsid w:val="00B32D8F"/>
  </w:style>
  <w:style w:type="character" w:styleId="Platshllartext">
    <w:name w:val="Placeholder Text"/>
    <w:basedOn w:val="Standardstycketeckensnitt"/>
    <w:uiPriority w:val="99"/>
    <w:semiHidden/>
    <w:rsid w:val="00811B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Cayirli Canpinar Zeynep</dc:creator>
  <cp:keywords/>
  <dc:description/>
  <cp:lastModifiedBy>Lennart Lundberg</cp:lastModifiedBy>
  <cp:revision>2</cp:revision>
  <cp:lastPrinted>2023-04-04T17:44:00Z</cp:lastPrinted>
  <dcterms:created xsi:type="dcterms:W3CDTF">2023-04-04T17:54:00Z</dcterms:created>
  <dcterms:modified xsi:type="dcterms:W3CDTF">2023-04-04T17:54:00Z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2022-12-18T10:22:28Z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b36f5764-10ec-4360-b213-27dd6d637520</vt:lpwstr>
  </property>
  <property fmtid="{D5CDD505-2E9C-101B-9397-08002B2CF9AE}" pid="8" name="MSIP_Label_19540963-e559-4020-8a90-fe8a502c2801_ContentBits">
    <vt:lpwstr>0</vt:lpwstr>
  </property>
</Properties>
</file>